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20E62" w14:textId="4CA951AB" w:rsidR="00101810" w:rsidRPr="00952F58" w:rsidRDefault="00000000">
      <w:pPr>
        <w:ind w:right="360"/>
        <w:jc w:val="right"/>
        <w:rPr>
          <w:lang w:val="en-US"/>
        </w:rPr>
      </w:pPr>
      <w:r>
        <w:rPr>
          <w:rFonts w:hint="eastAsia"/>
          <w:color w:val="262626" w:themeColor="text1" w:themeTint="D9"/>
          <w:spacing w:val="6"/>
          <w:sz w:val="36"/>
          <w:szCs w:val="36"/>
          <w:lang w:val="en-US"/>
        </w:rPr>
        <w:t xml:space="preserve"> </w:t>
      </w:r>
    </w:p>
    <w:p w14:paraId="1BCE7A5B" w14:textId="77777777" w:rsidR="00101810" w:rsidRDefault="00101810">
      <w:pPr>
        <w:jc w:val="right"/>
      </w:pPr>
    </w:p>
    <w:p w14:paraId="5B38A3BD" w14:textId="77777777" w:rsidR="00101810" w:rsidRDefault="00101810">
      <w:pPr>
        <w:jc w:val="right"/>
      </w:pPr>
    </w:p>
    <w:p w14:paraId="26EE69B8" w14:textId="77777777" w:rsidR="00101810" w:rsidRDefault="00000000">
      <w:pPr>
        <w:jc w:val="right"/>
      </w:pPr>
      <w:r>
        <w:rPr>
          <w:noProof/>
          <w:color w:val="262626" w:themeColor="text1" w:themeTint="D9"/>
          <w:spacing w:val="6"/>
          <w:sz w:val="36"/>
          <w:szCs w:val="36"/>
        </w:rPr>
        <mc:AlternateContent>
          <mc:Choice Requires="wps">
            <w:drawing>
              <wp:anchor distT="0" distB="0" distL="114300" distR="114300" simplePos="0" relativeHeight="251659264" behindDoc="0" locked="0" layoutInCell="1" allowOverlap="1" wp14:anchorId="6388EDE1" wp14:editId="171AC614">
                <wp:simplePos x="0" y="0"/>
                <wp:positionH relativeFrom="column">
                  <wp:posOffset>-75565</wp:posOffset>
                </wp:positionH>
                <wp:positionV relativeFrom="paragraph">
                  <wp:posOffset>152400</wp:posOffset>
                </wp:positionV>
                <wp:extent cx="354330" cy="1673225"/>
                <wp:effectExtent l="0" t="0" r="7620" b="3175"/>
                <wp:wrapNone/>
                <wp:docPr id="2" name="矩形 35"/>
                <wp:cNvGraphicFramePr/>
                <a:graphic xmlns:a="http://schemas.openxmlformats.org/drawingml/2006/main">
                  <a:graphicData uri="http://schemas.microsoft.com/office/word/2010/wordprocessingShape">
                    <wps:wsp>
                      <wps:cNvSpPr/>
                      <wps:spPr>
                        <a:xfrm>
                          <a:off x="0" y="0"/>
                          <a:ext cx="354330" cy="1673225"/>
                        </a:xfrm>
                        <a:prstGeom prst="rect">
                          <a:avLst/>
                        </a:prstGeom>
                        <a:solidFill>
                          <a:srgbClr val="8EAADB"/>
                        </a:solidFill>
                        <a:ln w="25400">
                          <a:noFill/>
                        </a:ln>
                      </wps:spPr>
                      <wps:bodyPr wrap="square" anchor="ctr" anchorCtr="0" upright="1"/>
                    </wps:wsp>
                  </a:graphicData>
                </a:graphic>
              </wp:anchor>
            </w:drawing>
          </mc:Choice>
          <mc:Fallback>
            <w:pict>
              <v:rect w14:anchorId="427ADE56" id="矩形 35" o:spid="_x0000_s1026" style="position:absolute;left:0;text-align:left;margin-left:-5.95pt;margin-top:12pt;width:27.9pt;height:13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" fillcolor="#8eaadb" stroked="f" strokeweight="2pt"/>
            </w:pict>
          </mc:Fallback>
        </mc:AlternateContent>
      </w:r>
    </w:p>
    <w:p w14:paraId="235A8C71" w14:textId="77777777" w:rsidR="00101810" w:rsidRDefault="00101810">
      <w:pPr>
        <w:jc w:val="right"/>
      </w:pPr>
    </w:p>
    <w:p w14:paraId="63CA814C" w14:textId="77777777" w:rsidR="00101810" w:rsidRDefault="00101810">
      <w:pPr>
        <w:jc w:val="right"/>
      </w:pPr>
    </w:p>
    <w:p w14:paraId="6ACF2DED" w14:textId="77777777" w:rsidR="00101810" w:rsidRDefault="00101810">
      <w:pPr>
        <w:jc w:val="right"/>
      </w:pPr>
    </w:p>
    <w:p w14:paraId="2921DDD4" w14:textId="77777777" w:rsidR="00101810" w:rsidRDefault="00000000">
      <w:pPr>
        <w:jc w:val="right"/>
      </w:pPr>
      <w:r>
        <w:rPr>
          <w:noProof/>
        </w:rPr>
        <w:drawing>
          <wp:anchor distT="0" distB="0" distL="114300" distR="114300" simplePos="0" relativeHeight="251670528" behindDoc="0" locked="0" layoutInCell="1" allowOverlap="1" wp14:anchorId="792DB1F9" wp14:editId="69118CF3">
            <wp:simplePos x="0" y="0"/>
            <wp:positionH relativeFrom="column">
              <wp:posOffset>775335</wp:posOffset>
            </wp:positionH>
            <wp:positionV relativeFrom="paragraph">
              <wp:posOffset>16510</wp:posOffset>
            </wp:positionV>
            <wp:extent cx="6054725" cy="4018280"/>
            <wp:effectExtent l="0" t="0" r="3175" b="127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6054725" cy="4018280"/>
                    </a:xfrm>
                    <a:prstGeom prst="rect">
                      <a:avLst/>
                    </a:prstGeom>
                  </pic:spPr>
                </pic:pic>
              </a:graphicData>
            </a:graphic>
          </wp:anchor>
        </w:drawing>
      </w:r>
    </w:p>
    <w:p w14:paraId="1347C3E4" w14:textId="77777777" w:rsidR="00101810" w:rsidRDefault="00101810">
      <w:pPr>
        <w:jc w:val="right"/>
      </w:pPr>
    </w:p>
    <w:p w14:paraId="4332CC4F" w14:textId="77777777" w:rsidR="00101810" w:rsidRDefault="00101810">
      <w:pPr>
        <w:jc w:val="right"/>
      </w:pPr>
    </w:p>
    <w:p w14:paraId="0ED4BB4F" w14:textId="77777777" w:rsidR="00101810" w:rsidRDefault="00000000">
      <w:pPr>
        <w:jc w:val="right"/>
      </w:pPr>
      <w:r>
        <w:rPr>
          <w:noProof/>
          <w:color w:val="262626" w:themeColor="text1" w:themeTint="D9"/>
          <w:spacing w:val="6"/>
          <w:sz w:val="36"/>
          <w:szCs w:val="36"/>
        </w:rPr>
        <mc:AlternateContent>
          <mc:Choice Requires="wps">
            <w:drawing>
              <wp:anchor distT="0" distB="0" distL="114300" distR="114300" simplePos="0" relativeHeight="251660288" behindDoc="0" locked="0" layoutInCell="1" allowOverlap="1" wp14:anchorId="61592AE8" wp14:editId="34CFDDF3">
                <wp:simplePos x="0" y="0"/>
                <wp:positionH relativeFrom="column">
                  <wp:posOffset>-1285240</wp:posOffset>
                </wp:positionH>
                <wp:positionV relativeFrom="paragraph">
                  <wp:posOffset>328295</wp:posOffset>
                </wp:positionV>
                <wp:extent cx="8197850" cy="3764280"/>
                <wp:effectExtent l="0" t="0" r="12700" b="7620"/>
                <wp:wrapNone/>
                <wp:docPr id="3" name="矩形 34"/>
                <wp:cNvGraphicFramePr/>
                <a:graphic xmlns:a="http://schemas.openxmlformats.org/drawingml/2006/main">
                  <a:graphicData uri="http://schemas.microsoft.com/office/word/2010/wordprocessingShape">
                    <wps:wsp>
                      <wps:cNvSpPr/>
                      <wps:spPr>
                        <a:xfrm>
                          <a:off x="0" y="0"/>
                          <a:ext cx="8197850" cy="3764280"/>
                        </a:xfrm>
                        <a:prstGeom prst="rect">
                          <a:avLst/>
                        </a:prstGeom>
                        <a:solidFill>
                          <a:srgbClr val="D9E2F3"/>
                        </a:solidFill>
                        <a:ln w="25400">
                          <a:noFill/>
                        </a:ln>
                      </wps:spPr>
                      <wps:bodyPr wrap="square" anchor="ctr" anchorCtr="0" upright="1"/>
                    </wps:wsp>
                  </a:graphicData>
                </a:graphic>
              </wp:anchor>
            </w:drawing>
          </mc:Choice>
          <mc:Fallback>
            <w:pict>
              <v:rect w14:anchorId="522B829C" id="矩形 34" o:spid="_x0000_s1026" style="position:absolute;left:0;text-align:left;margin-left:-101.2pt;margin-top:25.85pt;width:645.5pt;height:296.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" fillcolor="#d9e2f3" stroked="f" strokeweight="2pt"/>
            </w:pict>
          </mc:Fallback>
        </mc:AlternateContent>
      </w:r>
    </w:p>
    <w:p w14:paraId="1222798D" w14:textId="77777777" w:rsidR="00101810" w:rsidRDefault="00101810">
      <w:pPr>
        <w:jc w:val="right"/>
      </w:pPr>
    </w:p>
    <w:p w14:paraId="4F9DE45F" w14:textId="77777777" w:rsidR="00101810" w:rsidRDefault="00101810">
      <w:pPr>
        <w:jc w:val="right"/>
      </w:pPr>
    </w:p>
    <w:p w14:paraId="774EFBA8" w14:textId="77777777" w:rsidR="00101810" w:rsidRDefault="00101810">
      <w:pPr>
        <w:jc w:val="right"/>
      </w:pPr>
    </w:p>
    <w:p w14:paraId="2C19527F" w14:textId="77777777" w:rsidR="00101810" w:rsidRDefault="00101810">
      <w:pPr>
        <w:jc w:val="right"/>
      </w:pPr>
    </w:p>
    <w:p w14:paraId="627E8C5B" w14:textId="77777777" w:rsidR="00101810" w:rsidRDefault="00101810">
      <w:pPr>
        <w:jc w:val="right"/>
      </w:pPr>
    </w:p>
    <w:p w14:paraId="2BDB5E12" w14:textId="77777777" w:rsidR="00101810" w:rsidRDefault="00101810">
      <w:pPr>
        <w:jc w:val="right"/>
      </w:pPr>
    </w:p>
    <w:p w14:paraId="19B4984E" w14:textId="77777777" w:rsidR="00101810" w:rsidRDefault="00101810">
      <w:pPr>
        <w:jc w:val="right"/>
      </w:pPr>
    </w:p>
    <w:p w14:paraId="4043B1EA" w14:textId="77777777" w:rsidR="00101810" w:rsidRDefault="00101810">
      <w:pPr>
        <w:jc w:val="right"/>
      </w:pPr>
    </w:p>
    <w:p w14:paraId="000D4616" w14:textId="77777777" w:rsidR="00101810" w:rsidRDefault="00101810">
      <w:pPr>
        <w:jc w:val="right"/>
      </w:pPr>
    </w:p>
    <w:p w14:paraId="184678EF" w14:textId="77777777" w:rsidR="00101810" w:rsidRDefault="00101810">
      <w:pPr>
        <w:jc w:val="right"/>
      </w:pPr>
    </w:p>
    <w:p w14:paraId="629A327A" w14:textId="77777777" w:rsidR="00101810" w:rsidRDefault="00101810">
      <w:pPr>
        <w:jc w:val="right"/>
      </w:pPr>
    </w:p>
    <w:p w14:paraId="508F6F05" w14:textId="77777777" w:rsidR="00101810" w:rsidRDefault="00101810">
      <w:pPr>
        <w:jc w:val="right"/>
      </w:pPr>
    </w:p>
    <w:p w14:paraId="29A2EE61" w14:textId="77777777" w:rsidR="00101810" w:rsidRDefault="00101810">
      <w:pPr>
        <w:jc w:val="right"/>
      </w:pPr>
    </w:p>
    <w:p w14:paraId="6A9FD7BA" w14:textId="77777777" w:rsidR="00101810" w:rsidRDefault="00101810">
      <w:pPr>
        <w:jc w:val="right"/>
      </w:pPr>
    </w:p>
    <w:p w14:paraId="1123E845" w14:textId="77777777" w:rsidR="00101810" w:rsidRDefault="00101810">
      <w:pPr>
        <w:jc w:val="right"/>
      </w:pPr>
    </w:p>
    <w:p w14:paraId="29924F8C" w14:textId="77777777" w:rsidR="00101810" w:rsidRDefault="00101810">
      <w:pPr>
        <w:jc w:val="right"/>
      </w:pPr>
    </w:p>
    <w:p w14:paraId="6D027557" w14:textId="77777777" w:rsidR="00101810" w:rsidRDefault="00101810">
      <w:pPr>
        <w:jc w:val="right"/>
      </w:pPr>
    </w:p>
    <w:p w14:paraId="125C6F63" w14:textId="77777777" w:rsidR="00101810" w:rsidRDefault="00101810">
      <w:pPr>
        <w:jc w:val="right"/>
      </w:pPr>
    </w:p>
    <w:p w14:paraId="7F29E847" w14:textId="77777777" w:rsidR="00101810" w:rsidRDefault="00101810">
      <w:pPr>
        <w:jc w:val="right"/>
      </w:pPr>
    </w:p>
    <w:p w14:paraId="05C0D84B" w14:textId="77777777" w:rsidR="00101810" w:rsidRDefault="00101810">
      <w:pPr>
        <w:jc w:val="right"/>
      </w:pPr>
    </w:p>
    <w:p w14:paraId="52366952" w14:textId="77777777" w:rsidR="00101810" w:rsidRDefault="00101810">
      <w:pPr>
        <w:jc w:val="right"/>
      </w:pPr>
    </w:p>
    <w:p w14:paraId="0C7351D9" w14:textId="77777777" w:rsidR="00101810" w:rsidRDefault="00101810">
      <w:pPr>
        <w:jc w:val="right"/>
      </w:pPr>
    </w:p>
    <w:p w14:paraId="3F17AA41" w14:textId="77777777" w:rsidR="00101810" w:rsidRDefault="00101810">
      <w:pPr>
        <w:jc w:val="right"/>
      </w:pPr>
    </w:p>
    <w:p w14:paraId="09EB50D7" w14:textId="77777777" w:rsidR="00101810" w:rsidRDefault="00101810">
      <w:pPr>
        <w:ind w:right="880"/>
      </w:pPr>
    </w:p>
    <w:p w14:paraId="2388F7B0" w14:textId="77777777" w:rsidR="00101810" w:rsidRDefault="00000000">
      <w:pPr>
        <w:jc w:val="right"/>
        <w:rPr>
          <w:rFonts w:ascii="微软雅黑" w:eastAsia="微软雅黑" w:hAnsi="微软雅黑" w:cs="微软雅黑" w:hint="eastAsia"/>
          <w:b/>
          <w:bCs/>
          <w:color w:val="2D8FCF"/>
          <w:spacing w:val="6"/>
          <w:sz w:val="52"/>
          <w:szCs w:val="52"/>
        </w:rPr>
      </w:pPr>
      <w:r>
        <w:rPr>
          <w:rFonts w:ascii="Arial" w:eastAsia="微软雅黑" w:hAnsi="Arial" w:cs="Arial" w:hint="eastAsia"/>
          <w:b/>
          <w:bCs/>
          <w:color w:val="2D8FCF"/>
          <w:spacing w:val="6"/>
          <w:sz w:val="52"/>
          <w:szCs w:val="52"/>
        </w:rPr>
        <w:t xml:space="preserve"> </w:t>
      </w:r>
      <w:r>
        <w:rPr>
          <w:rFonts w:ascii="Arial" w:eastAsia="微软雅黑" w:hAnsi="Arial" w:cs="Arial"/>
          <w:b/>
          <w:bCs/>
          <w:color w:val="2D8FCF"/>
          <w:spacing w:val="6"/>
          <w:sz w:val="52"/>
          <w:szCs w:val="52"/>
        </w:rPr>
        <w:t xml:space="preserve">   </w:t>
      </w:r>
      <w:r>
        <w:rPr>
          <w:rFonts w:ascii="微软雅黑" w:eastAsia="微软雅黑" w:hAnsi="微软雅黑" w:cs="微软雅黑" w:hint="eastAsia"/>
          <w:b/>
          <w:bCs/>
          <w:noProof/>
          <w:color w:val="2D8FCF"/>
          <w:spacing w:val="6"/>
          <w:sz w:val="40"/>
          <w:szCs w:val="40"/>
        </w:rPr>
        <mc:AlternateContent>
          <mc:Choice Requires="wps">
            <w:drawing>
              <wp:anchor distT="0" distB="0" distL="114300" distR="114300" simplePos="0" relativeHeight="251664384" behindDoc="0" locked="0" layoutInCell="1" allowOverlap="1" wp14:anchorId="25827AB0" wp14:editId="19A96963">
                <wp:simplePos x="0" y="0"/>
                <wp:positionH relativeFrom="column">
                  <wp:posOffset>342900</wp:posOffset>
                </wp:positionH>
                <wp:positionV relativeFrom="paragraph">
                  <wp:posOffset>446405</wp:posOffset>
                </wp:positionV>
                <wp:extent cx="5762625" cy="26670"/>
                <wp:effectExtent l="0" t="12700" r="3175" b="24130"/>
                <wp:wrapNone/>
                <wp:docPr id="7" name="自选图形 15"/>
                <wp:cNvGraphicFramePr/>
                <a:graphic xmlns:a="http://schemas.openxmlformats.org/drawingml/2006/main">
                  <a:graphicData uri="http://schemas.microsoft.com/office/word/2010/wordprocessingShape">
                    <wps:wsp>
                      <wps:cNvCnPr/>
                      <wps:spPr>
                        <a:xfrm>
                          <a:off x="0" y="0"/>
                          <a:ext cx="5762625" cy="26670"/>
                        </a:xfrm>
                        <a:prstGeom prst="straightConnector1">
                          <a:avLst/>
                        </a:prstGeom>
                        <a:ln w="25400" cap="flat" cmpd="sng">
                          <a:solidFill>
                            <a:srgbClr val="2D8FCF"/>
                          </a:solidFill>
                          <a:prstDash val="solid"/>
                          <a:headEnd type="none" w="med" len="med"/>
                          <a:tailEnd type="none" w="med" len="med"/>
                        </a:ln>
                      </wps:spPr>
                      <wps:bodyPr/>
                    </wps:wsp>
                  </a:graphicData>
                </a:graphic>
              </wp:anchor>
            </w:drawing>
          </mc:Choice>
          <mc:Fallback>
            <w:pict>
              <v:shapetype w14:anchorId="24746F97" id="_x0000_t32" coordsize="21600,21600" o:spt="32" o:oned="t" path="m,l21600,21600e" filled="f">
                <v:path arrowok="t" fillok="f" o:connecttype="none"/>
                <o:lock v:ext="edit" shapetype="t"/>
              </v:shapetype>
              <v:shape id="自选图形 15" o:spid="_x0000_s1026" type="#_x0000_t32" style="position:absolute;left:0;text-align:left;margin-left:27pt;margin-top:35.15pt;width:453.75pt;height:2.1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" strokecolor="#2d8fcf" strokeweight="2pt"/>
            </w:pict>
          </mc:Fallback>
        </mc:AlternateContent>
      </w:r>
      <w:r>
        <w:rPr>
          <w:rFonts w:ascii="微软雅黑" w:eastAsia="微软雅黑" w:hAnsi="微软雅黑" w:cs="微软雅黑" w:hint="eastAsia"/>
          <w:b/>
          <w:bCs/>
          <w:color w:val="2D8FCF"/>
          <w:spacing w:val="6"/>
          <w:sz w:val="52"/>
          <w:szCs w:val="52"/>
        </w:rPr>
        <w:t xml:space="preserve"> </w:t>
      </w:r>
    </w:p>
    <w:p w14:paraId="5892DB86" w14:textId="77777777" w:rsidR="00101810" w:rsidRDefault="00000000">
      <w:pPr>
        <w:jc w:val="right"/>
        <w:rPr>
          <w:rFonts w:ascii="微软雅黑" w:eastAsia="微软雅黑" w:hAnsi="微软雅黑" w:cs="微软雅黑" w:hint="eastAsia"/>
          <w:b/>
          <w:bCs/>
          <w:color w:val="2D8FCF"/>
          <w:spacing w:val="6"/>
          <w:sz w:val="44"/>
          <w:szCs w:val="44"/>
        </w:rPr>
      </w:pPr>
      <w:r>
        <w:rPr>
          <w:rFonts w:ascii="微软雅黑" w:eastAsia="微软雅黑" w:hAnsi="微软雅黑" w:cs="微软雅黑" w:hint="eastAsia"/>
          <w:b/>
          <w:bCs/>
          <w:color w:val="2D8FCF"/>
          <w:spacing w:val="6"/>
          <w:sz w:val="44"/>
          <w:szCs w:val="44"/>
        </w:rPr>
        <w:t>意大利米兰理工大学</w:t>
      </w:r>
      <w:proofErr w:type="spellStart"/>
      <w:r>
        <w:rPr>
          <w:rFonts w:ascii="微软雅黑" w:eastAsia="微软雅黑" w:hAnsi="微软雅黑" w:cs="微软雅黑" w:hint="eastAsia"/>
          <w:b/>
          <w:bCs/>
          <w:color w:val="2D8FCF"/>
          <w:spacing w:val="6"/>
          <w:sz w:val="44"/>
          <w:szCs w:val="44"/>
        </w:rPr>
        <w:t>POLI.design</w:t>
      </w:r>
      <w:proofErr w:type="spellEnd"/>
      <w:r>
        <w:rPr>
          <w:rFonts w:ascii="微软雅黑" w:eastAsia="微软雅黑" w:hAnsi="微软雅黑" w:cs="微软雅黑" w:hint="eastAsia"/>
          <w:b/>
          <w:bCs/>
          <w:color w:val="2D8FCF"/>
          <w:spacing w:val="6"/>
          <w:sz w:val="44"/>
          <w:szCs w:val="44"/>
        </w:rPr>
        <w:t>设计学院</w:t>
      </w:r>
    </w:p>
    <w:p w14:paraId="14FC938D" w14:textId="77777777" w:rsidR="00101810" w:rsidRDefault="00000000">
      <w:pPr>
        <w:jc w:val="right"/>
        <w:rPr>
          <w:rFonts w:ascii="微软雅黑" w:eastAsia="微软雅黑" w:hAnsi="微软雅黑" w:cs="微软雅黑" w:hint="eastAsia"/>
          <w:b/>
          <w:bCs/>
          <w:color w:val="2D8FCF"/>
          <w:spacing w:val="6"/>
          <w:sz w:val="40"/>
          <w:szCs w:val="40"/>
        </w:rPr>
      </w:pPr>
      <w:r>
        <w:rPr>
          <w:rFonts w:ascii="微软雅黑" w:eastAsia="微软雅黑" w:hAnsi="微软雅黑" w:cs="微软雅黑" w:hint="eastAsia"/>
          <w:b/>
          <w:bCs/>
          <w:color w:val="2D8FCF"/>
          <w:spacing w:val="6"/>
          <w:sz w:val="40"/>
          <w:szCs w:val="40"/>
        </w:rPr>
        <w:t>202</w:t>
      </w:r>
      <w:r>
        <w:rPr>
          <w:rFonts w:ascii="微软雅黑" w:eastAsia="微软雅黑" w:hAnsi="微软雅黑" w:cs="微软雅黑" w:hint="eastAsia"/>
          <w:b/>
          <w:bCs/>
          <w:color w:val="2D8FCF"/>
          <w:spacing w:val="6"/>
          <w:sz w:val="40"/>
          <w:szCs w:val="40"/>
          <w:lang w:val="en-US"/>
        </w:rPr>
        <w:t>5</w:t>
      </w:r>
      <w:r>
        <w:rPr>
          <w:rFonts w:ascii="微软雅黑" w:eastAsia="微软雅黑" w:hAnsi="微软雅黑" w:cs="微软雅黑" w:hint="eastAsia"/>
          <w:b/>
          <w:bCs/>
          <w:color w:val="2D8FCF"/>
          <w:spacing w:val="6"/>
          <w:sz w:val="40"/>
          <w:szCs w:val="40"/>
        </w:rPr>
        <w:t>年</w:t>
      </w:r>
      <w:r>
        <w:rPr>
          <w:rFonts w:ascii="微软雅黑" w:eastAsia="微软雅黑" w:hAnsi="微软雅黑" w:cs="微软雅黑" w:hint="eastAsia"/>
          <w:b/>
          <w:bCs/>
          <w:color w:val="2D8FCF"/>
          <w:spacing w:val="6"/>
          <w:sz w:val="40"/>
          <w:szCs w:val="40"/>
          <w:lang w:val="en-US"/>
        </w:rPr>
        <w:t>暑期</w:t>
      </w:r>
    </w:p>
    <w:p w14:paraId="38B542F8" w14:textId="77777777" w:rsidR="00101810" w:rsidRDefault="00000000">
      <w:pPr>
        <w:jc w:val="right"/>
        <w:rPr>
          <w:rFonts w:ascii="微软雅黑" w:eastAsia="微软雅黑" w:hAnsi="微软雅黑" w:cs="微软雅黑" w:hint="eastAsia"/>
          <w:b/>
          <w:bCs/>
          <w:color w:val="2D8FCF"/>
          <w:spacing w:val="6"/>
          <w:sz w:val="32"/>
          <w:szCs w:val="32"/>
          <w:lang w:val="en-US"/>
        </w:rPr>
      </w:pPr>
      <w:r>
        <w:rPr>
          <w:rFonts w:ascii="微软雅黑" w:eastAsia="微软雅黑" w:hAnsi="微软雅黑" w:cs="微软雅黑" w:hint="eastAsia"/>
          <w:b/>
          <w:bCs/>
          <w:color w:val="2D8FCF"/>
          <w:spacing w:val="6"/>
          <w:sz w:val="40"/>
          <w:szCs w:val="40"/>
          <w:lang w:val="en-US"/>
        </w:rPr>
        <w:t>设计类课程</w:t>
      </w:r>
      <w:r>
        <w:rPr>
          <w:rFonts w:ascii="微软雅黑" w:eastAsia="微软雅黑" w:hAnsi="微软雅黑" w:cs="微软雅黑" w:hint="eastAsia"/>
          <w:b/>
          <w:bCs/>
          <w:color w:val="2D8FCF"/>
          <w:spacing w:val="6"/>
          <w:sz w:val="40"/>
          <w:szCs w:val="40"/>
        </w:rPr>
        <w:t>项目</w:t>
      </w:r>
    </w:p>
    <w:p w14:paraId="1CD6E728" w14:textId="77777777" w:rsidR="00101810" w:rsidRDefault="00000000">
      <w:pPr>
        <w:jc w:val="center"/>
        <w:rPr>
          <w:rFonts w:ascii="Arial" w:eastAsia="微软雅黑" w:hAnsi="Arial" w:cs="Arial"/>
          <w:b/>
          <w:bCs/>
          <w:color w:val="2D8FCF"/>
          <w:spacing w:val="6"/>
          <w:sz w:val="40"/>
          <w:szCs w:val="40"/>
        </w:rPr>
      </w:pPr>
      <w:r>
        <w:rPr>
          <w:rFonts w:ascii="微软雅黑" w:eastAsia="微软雅黑" w:hAnsi="微软雅黑" w:cs="微软雅黑" w:hint="eastAsia"/>
          <w:b/>
          <w:bCs/>
          <w:color w:val="2D8FCF"/>
          <w:spacing w:val="6"/>
          <w:sz w:val="32"/>
          <w:szCs w:val="32"/>
          <w:lang w:val="en-US"/>
        </w:rPr>
        <w:t xml:space="preserve">                                                    </w:t>
      </w:r>
      <w:r>
        <w:rPr>
          <w:rFonts w:ascii="Arial" w:eastAsia="微软雅黑" w:hAnsi="Arial" w:cs="Arial"/>
          <w:b/>
          <w:bCs/>
          <w:noProof/>
          <w:color w:val="2D8FCF"/>
          <w:spacing w:val="6"/>
          <w:sz w:val="52"/>
          <w:szCs w:val="52"/>
        </w:rPr>
        <mc:AlternateContent>
          <mc:Choice Requires="wps">
            <w:drawing>
              <wp:anchor distT="0" distB="0" distL="114300" distR="114300" simplePos="0" relativeHeight="251665408" behindDoc="0" locked="0" layoutInCell="1" allowOverlap="1" wp14:anchorId="133CBE54" wp14:editId="1C5E5B4F">
                <wp:simplePos x="0" y="0"/>
                <wp:positionH relativeFrom="column">
                  <wp:posOffset>337820</wp:posOffset>
                </wp:positionH>
                <wp:positionV relativeFrom="paragraph">
                  <wp:posOffset>26670</wp:posOffset>
                </wp:positionV>
                <wp:extent cx="5762625" cy="5715"/>
                <wp:effectExtent l="0" t="12700" r="3175" b="19685"/>
                <wp:wrapNone/>
                <wp:docPr id="9" name="自选图形 16"/>
                <wp:cNvGraphicFramePr/>
                <a:graphic xmlns:a="http://schemas.openxmlformats.org/drawingml/2006/main">
                  <a:graphicData uri="http://schemas.microsoft.com/office/word/2010/wordprocessingShape">
                    <wps:wsp>
                      <wps:cNvCnPr/>
                      <wps:spPr>
                        <a:xfrm>
                          <a:off x="0" y="0"/>
                          <a:ext cx="5762625" cy="5715"/>
                        </a:xfrm>
                        <a:prstGeom prst="straightConnector1">
                          <a:avLst/>
                        </a:prstGeom>
                        <a:ln w="25400" cap="flat" cmpd="sng">
                          <a:solidFill>
                            <a:srgbClr val="2D8FCF"/>
                          </a:solidFill>
                          <a:prstDash val="solid"/>
                          <a:headEnd type="none" w="med" len="med"/>
                          <a:tailEnd type="none" w="med" len="med"/>
                        </a:ln>
                      </wps:spPr>
                      <wps:bodyPr/>
                    </wps:wsp>
                  </a:graphicData>
                </a:graphic>
              </wp:anchor>
            </w:drawing>
          </mc:Choice>
          <mc:Fallback>
            <w:pict>
              <v:shape w14:anchorId="090DACBE" id="自选图形 16" o:spid="_x0000_s1026" type="#_x0000_t32" style="position:absolute;left:0;text-align:left;margin-left:26.6pt;margin-top:2.1pt;width:453.75pt;height:.4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" strokecolor="#2d8fcf" strokeweight="2pt"/>
            </w:pict>
          </mc:Fallback>
        </mc:AlternateContent>
      </w:r>
      <w:r>
        <w:rPr>
          <w:rFonts w:ascii="Arial" w:hAnsi="Arial" w:cs="Arial"/>
          <w:noProof/>
        </w:rPr>
        <mc:AlternateContent>
          <mc:Choice Requires="wps">
            <w:drawing>
              <wp:anchor distT="0" distB="0" distL="114300" distR="114300" simplePos="0" relativeHeight="251661312" behindDoc="0" locked="0" layoutInCell="1" allowOverlap="1" wp14:anchorId="6AE1A16A" wp14:editId="6CFA56CB">
                <wp:simplePos x="0" y="0"/>
                <wp:positionH relativeFrom="column">
                  <wp:posOffset>1796415</wp:posOffset>
                </wp:positionH>
                <wp:positionV relativeFrom="paragraph">
                  <wp:posOffset>8435975</wp:posOffset>
                </wp:positionV>
                <wp:extent cx="5462270" cy="50800"/>
                <wp:effectExtent l="0" t="12700" r="5080" b="12700"/>
                <wp:wrapNone/>
                <wp:docPr id="5" name="直接连接符 9"/>
                <wp:cNvGraphicFramePr/>
                <a:graphic xmlns:a="http://schemas.openxmlformats.org/drawingml/2006/main">
                  <a:graphicData uri="http://schemas.microsoft.com/office/word/2010/wordprocessingShape">
                    <wps:wsp>
                      <wps:cNvCnPr/>
                      <wps:spPr>
                        <a:xfrm flipH="1">
                          <a:off x="0" y="0"/>
                          <a:ext cx="5462546" cy="50911"/>
                        </a:xfrm>
                        <a:prstGeom prst="line">
                          <a:avLst/>
                        </a:prstGeom>
                        <a:ln w="25400">
                          <a:solidFill>
                            <a:srgbClr val="2D8FCF"/>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9A7738" id="直接连接符 9" o:spid="_x0000_s1026" style="position:absolute;left:0;text-align:left;flip:x;z-index:251661312;visibility:visible;mso-wrap-style:square;mso-wrap-distance-left:9pt;mso-wrap-distance-top:0;mso-wrap-distance-right:9pt;mso-wrap-distance-bottom:0;mso-position-horizontal:absolute;mso-position-horizontal-relative:text;mso-position-vertical:absolute;mso-position-vertical-relative:text" from="141.45pt,664.25pt" to="571.55pt,6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" strokecolor="#2d8fcf" strokeweight="2pt">
                <v:stroke joinstyle="miter"/>
              </v:line>
            </w:pict>
          </mc:Fallback>
        </mc:AlternateContent>
      </w:r>
      <w:r>
        <w:rPr>
          <w:rFonts w:ascii="Arial" w:hAnsi="Arial" w:cs="Arial"/>
          <w:noProof/>
        </w:rPr>
        <mc:AlternateContent>
          <mc:Choice Requires="wps">
            <w:drawing>
              <wp:anchor distT="0" distB="0" distL="114300" distR="114300" simplePos="0" relativeHeight="251662336" behindDoc="0" locked="0" layoutInCell="1" allowOverlap="1" wp14:anchorId="5AE08A2D" wp14:editId="7321D7DB">
                <wp:simplePos x="0" y="0"/>
                <wp:positionH relativeFrom="column">
                  <wp:posOffset>1860550</wp:posOffset>
                </wp:positionH>
                <wp:positionV relativeFrom="paragraph">
                  <wp:posOffset>9453880</wp:posOffset>
                </wp:positionV>
                <wp:extent cx="5398770" cy="60325"/>
                <wp:effectExtent l="0" t="12700" r="11430" b="22225"/>
                <wp:wrapNone/>
                <wp:docPr id="6" name="直接连接符 11"/>
                <wp:cNvGraphicFramePr/>
                <a:graphic xmlns:a="http://schemas.openxmlformats.org/drawingml/2006/main">
                  <a:graphicData uri="http://schemas.microsoft.com/office/word/2010/wordprocessingShape">
                    <wps:wsp>
                      <wps:cNvCnPr/>
                      <wps:spPr>
                        <a:xfrm flipH="1">
                          <a:off x="0" y="0"/>
                          <a:ext cx="5398660" cy="60325"/>
                        </a:xfrm>
                        <a:prstGeom prst="line">
                          <a:avLst/>
                        </a:prstGeom>
                        <a:ln w="25400">
                          <a:solidFill>
                            <a:srgbClr val="2D8FCF"/>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5D000C" id="直接连接符 11" o:spid="_x0000_s1026" style="position:absolute;left:0;text-align:left;flip:x;z-index:251662336;visibility:visible;mso-wrap-style:square;mso-wrap-distance-left:9pt;mso-wrap-distance-top:0;mso-wrap-distance-right:9pt;mso-wrap-distance-bottom:0;mso-position-horizontal:absolute;mso-position-horizontal-relative:text;mso-position-vertical:absolute;mso-position-vertical-relative:text" from="146.5pt,744.4pt" to="571.6pt,7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" strokecolor="#2d8fcf" strokeweight="2pt">
                <v:stroke joinstyle="miter"/>
              </v:line>
            </w:pict>
          </mc:Fallback>
        </mc:AlternateContent>
      </w:r>
    </w:p>
    <w:p w14:paraId="7B6EB2CF" w14:textId="77777777" w:rsidR="00101810" w:rsidRDefault="00101810">
      <w:pPr>
        <w:jc w:val="left"/>
        <w:rPr>
          <w:rFonts w:ascii="Arial" w:eastAsia="微软雅黑" w:hAnsi="Arial" w:cs="Arial"/>
          <w:b/>
          <w:bCs/>
          <w:color w:val="2D8FCF"/>
          <w:spacing w:val="6"/>
          <w:sz w:val="40"/>
          <w:szCs w:val="40"/>
        </w:rPr>
      </w:pPr>
    </w:p>
    <w:p w14:paraId="60CEA1C3" w14:textId="77777777" w:rsidR="00101810" w:rsidRDefault="00000000">
      <w:pPr>
        <w:jc w:val="left"/>
        <w:rPr>
          <w:rFonts w:ascii="Arial" w:eastAsia="微软雅黑" w:hAnsi="Arial" w:cs="Arial"/>
          <w:b/>
          <w:bCs/>
          <w:color w:val="2D8FCF"/>
          <w:spacing w:val="6"/>
          <w:sz w:val="40"/>
          <w:szCs w:val="40"/>
        </w:rPr>
      </w:pPr>
      <w:r>
        <w:rPr>
          <w:rFonts w:ascii="Arial" w:eastAsia="微软雅黑" w:hAnsi="Arial" w:cs="Arial" w:hint="eastAsia"/>
          <w:b/>
          <w:bCs/>
          <w:color w:val="2D8FCF"/>
          <w:spacing w:val="6"/>
          <w:sz w:val="40"/>
          <w:szCs w:val="40"/>
        </w:rPr>
        <w:lastRenderedPageBreak/>
        <w:t>米兰理工大学</w:t>
      </w:r>
      <w:proofErr w:type="spellStart"/>
      <w:r>
        <w:rPr>
          <w:rFonts w:ascii="Arial" w:eastAsia="微软雅黑" w:hAnsi="Arial" w:cs="Arial" w:hint="eastAsia"/>
          <w:b/>
          <w:bCs/>
          <w:color w:val="2D8FCF"/>
          <w:spacing w:val="6"/>
          <w:sz w:val="40"/>
          <w:szCs w:val="40"/>
        </w:rPr>
        <w:t>POLI.design</w:t>
      </w:r>
      <w:proofErr w:type="spellEnd"/>
      <w:r>
        <w:rPr>
          <w:rFonts w:ascii="Arial" w:eastAsia="微软雅黑" w:hAnsi="Arial" w:cs="Arial" w:hint="eastAsia"/>
          <w:b/>
          <w:bCs/>
          <w:color w:val="2D8FCF"/>
          <w:spacing w:val="6"/>
          <w:sz w:val="40"/>
          <w:szCs w:val="40"/>
        </w:rPr>
        <w:t>设计学院</w:t>
      </w:r>
    </w:p>
    <w:p w14:paraId="7220ABB3" w14:textId="77777777" w:rsidR="00101810" w:rsidRDefault="00000000">
      <w:pPr>
        <w:jc w:val="left"/>
        <w:rPr>
          <w:rFonts w:ascii="Arial" w:eastAsia="微软雅黑" w:hAnsi="Arial" w:cs="Arial"/>
          <w:b/>
          <w:bCs/>
          <w:color w:val="2D8FCF"/>
          <w:spacing w:val="6"/>
          <w:sz w:val="40"/>
          <w:szCs w:val="40"/>
        </w:rPr>
      </w:pPr>
      <w:r>
        <w:rPr>
          <w:noProof/>
        </w:rPr>
        <mc:AlternateContent>
          <mc:Choice Requires="wps">
            <w:drawing>
              <wp:anchor distT="0" distB="0" distL="114300" distR="114300" simplePos="0" relativeHeight="251663360" behindDoc="0" locked="0" layoutInCell="1" allowOverlap="1" wp14:anchorId="7462E1E5" wp14:editId="1080F96B">
                <wp:simplePos x="0" y="0"/>
                <wp:positionH relativeFrom="column">
                  <wp:posOffset>-7620</wp:posOffset>
                </wp:positionH>
                <wp:positionV relativeFrom="paragraph">
                  <wp:posOffset>19050</wp:posOffset>
                </wp:positionV>
                <wp:extent cx="4221480" cy="288290"/>
                <wp:effectExtent l="0" t="0" r="7620" b="0"/>
                <wp:wrapNone/>
                <wp:docPr id="10" name="矩形 21"/>
                <wp:cNvGraphicFramePr/>
                <a:graphic xmlns:a="http://schemas.openxmlformats.org/drawingml/2006/main">
                  <a:graphicData uri="http://schemas.microsoft.com/office/word/2010/wordprocessingShape">
                    <wps:wsp>
                      <wps:cNvSpPr/>
                      <wps:spPr>
                        <a:xfrm>
                          <a:off x="0" y="0"/>
                          <a:ext cx="4221480" cy="288000"/>
                        </a:xfrm>
                        <a:prstGeom prst="rect">
                          <a:avLst/>
                        </a:prstGeom>
                        <a:gradFill rotWithShape="0">
                          <a:gsLst>
                            <a:gs pos="0">
                              <a:srgbClr val="F6C976"/>
                            </a:gs>
                            <a:gs pos="100000">
                              <a:srgbClr val="F6C976">
                                <a:gamma/>
                                <a:tint val="20000"/>
                                <a:invGamma/>
                              </a:srgbClr>
                            </a:gs>
                          </a:gsLst>
                          <a:lin ang="0" scaled="1"/>
                          <a:tileRect/>
                        </a:gradFill>
                        <a:ln>
                          <a:noFill/>
                        </a:ln>
                      </wps:spPr>
                      <wps:txbx>
                        <w:txbxContent>
                          <w:p w14:paraId="11EAC5ED" w14:textId="77777777" w:rsidR="00101810" w:rsidRDefault="00000000">
                            <w:pPr>
                              <w:rPr>
                                <w:lang w:val="en-US"/>
                              </w:rPr>
                            </w:pPr>
                            <w:proofErr w:type="spellStart"/>
                            <w:r>
                              <w:rPr>
                                <w:rFonts w:ascii="Times New Roman" w:eastAsia="MiSans Medium" w:hAnsi="Times New Roman" w:cs="Times New Roman" w:hint="eastAsia"/>
                                <w:snapToGrid w:val="0"/>
                                <w:color w:val="774B0C"/>
                                <w:spacing w:val="20"/>
                                <w:kern w:val="0"/>
                                <w:sz w:val="24"/>
                                <w:lang w:val="en-US"/>
                              </w:rPr>
                              <w:t>POLI.design</w:t>
                            </w:r>
                            <w:proofErr w:type="spellEnd"/>
                            <w:r>
                              <w:rPr>
                                <w:rFonts w:ascii="Times New Roman" w:eastAsia="MiSans Medium" w:hAnsi="Times New Roman" w:cs="Times New Roman" w:hint="eastAsia"/>
                                <w:snapToGrid w:val="0"/>
                                <w:color w:val="774B0C"/>
                                <w:spacing w:val="20"/>
                                <w:kern w:val="0"/>
                                <w:sz w:val="24"/>
                                <w:lang w:val="en-US"/>
                              </w:rPr>
                              <w:t xml:space="preserve"> founded by </w:t>
                            </w:r>
                            <w:proofErr w:type="spellStart"/>
                            <w:r>
                              <w:rPr>
                                <w:rFonts w:ascii="Times New Roman" w:eastAsia="MiSans Medium" w:hAnsi="Times New Roman" w:cs="Times New Roman" w:hint="eastAsia"/>
                                <w:snapToGrid w:val="0"/>
                                <w:color w:val="774B0C"/>
                                <w:spacing w:val="20"/>
                                <w:kern w:val="0"/>
                                <w:sz w:val="24"/>
                                <w:lang w:val="en-US"/>
                              </w:rPr>
                              <w:t>Politecnino</w:t>
                            </w:r>
                            <w:proofErr w:type="spellEnd"/>
                            <w:r>
                              <w:rPr>
                                <w:rFonts w:ascii="Times New Roman" w:eastAsia="MiSans Medium" w:hAnsi="Times New Roman" w:cs="Times New Roman" w:hint="eastAsia"/>
                                <w:snapToGrid w:val="0"/>
                                <w:color w:val="774B0C"/>
                                <w:spacing w:val="20"/>
                                <w:kern w:val="0"/>
                                <w:sz w:val="24"/>
                                <w:lang w:val="en-US"/>
                              </w:rPr>
                              <w:t xml:space="preserve"> di Milano</w:t>
                            </w:r>
                          </w:p>
                        </w:txbxContent>
                      </wps:txbx>
                      <wps:bodyPr vert="horz" wrap="square" anchor="t" anchorCtr="0" upright="1">
                        <a:noAutofit/>
                      </wps:bodyPr>
                    </wps:wsp>
                  </a:graphicData>
                </a:graphic>
              </wp:anchor>
            </w:drawing>
          </mc:Choice>
          <mc:Fallback>
            <w:pict>
              <v:rect w14:anchorId="7462E1E5" id="矩形 21" o:spid="_x0000_s1026" style="position:absolute;margin-left:-.6pt;margin-top:1.5pt;width:332.4pt;height:22.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" fillcolor="#f6c976" stroked="f">
                <v:fill color2="#fdf4e4" angle="90" focus="100%" type="gradient"/>
                <v:textbox>
                  <w:txbxContent>
                    <w:p w14:paraId="11EAC5ED" w14:textId="77777777" w:rsidR="00101810" w:rsidRDefault="00000000">
                      <w:pPr>
                        <w:rPr>
                          <w:lang w:val="en-US"/>
                        </w:rPr>
                      </w:pPr>
                      <w:proofErr w:type="spellStart"/>
                      <w:r>
                        <w:rPr>
                          <w:rFonts w:ascii="Times New Roman" w:eastAsia="MiSans Medium" w:hAnsi="Times New Roman" w:cs="Times New Roman" w:hint="eastAsia"/>
                          <w:snapToGrid w:val="0"/>
                          <w:color w:val="774B0C"/>
                          <w:spacing w:val="20"/>
                          <w:kern w:val="0"/>
                          <w:sz w:val="24"/>
                          <w:lang w:val="en-US"/>
                        </w:rPr>
                        <w:t>POLI.design</w:t>
                      </w:r>
                      <w:proofErr w:type="spellEnd"/>
                      <w:r>
                        <w:rPr>
                          <w:rFonts w:ascii="Times New Roman" w:eastAsia="MiSans Medium" w:hAnsi="Times New Roman" w:cs="Times New Roman" w:hint="eastAsia"/>
                          <w:snapToGrid w:val="0"/>
                          <w:color w:val="774B0C"/>
                          <w:spacing w:val="20"/>
                          <w:kern w:val="0"/>
                          <w:sz w:val="24"/>
                          <w:lang w:val="en-US"/>
                        </w:rPr>
                        <w:t xml:space="preserve"> founded by </w:t>
                      </w:r>
                      <w:proofErr w:type="spellStart"/>
                      <w:r>
                        <w:rPr>
                          <w:rFonts w:ascii="Times New Roman" w:eastAsia="MiSans Medium" w:hAnsi="Times New Roman" w:cs="Times New Roman" w:hint="eastAsia"/>
                          <w:snapToGrid w:val="0"/>
                          <w:color w:val="774B0C"/>
                          <w:spacing w:val="20"/>
                          <w:kern w:val="0"/>
                          <w:sz w:val="24"/>
                          <w:lang w:val="en-US"/>
                        </w:rPr>
                        <w:t>Politecnino</w:t>
                      </w:r>
                      <w:proofErr w:type="spellEnd"/>
                      <w:r>
                        <w:rPr>
                          <w:rFonts w:ascii="Times New Roman" w:eastAsia="MiSans Medium" w:hAnsi="Times New Roman" w:cs="Times New Roman" w:hint="eastAsia"/>
                          <w:snapToGrid w:val="0"/>
                          <w:color w:val="774B0C"/>
                          <w:spacing w:val="20"/>
                          <w:kern w:val="0"/>
                          <w:sz w:val="24"/>
                          <w:lang w:val="en-US"/>
                        </w:rPr>
                        <w:t xml:space="preserve"> di Milano</w:t>
                      </w:r>
                    </w:p>
                  </w:txbxContent>
                </v:textbox>
              </v:rect>
            </w:pict>
          </mc:Fallback>
        </mc:AlternateContent>
      </w:r>
    </w:p>
    <w:p w14:paraId="6A67E783" w14:textId="77777777" w:rsidR="00101810" w:rsidRDefault="00101810">
      <w:pPr>
        <w:spacing w:line="360" w:lineRule="auto"/>
        <w:ind w:firstLineChars="200" w:firstLine="440"/>
        <w:rPr>
          <w:rFonts w:ascii="Arial Narrow" w:hAnsi="Arial Narrow"/>
        </w:rPr>
      </w:pPr>
    </w:p>
    <w:p w14:paraId="2F29859A" w14:textId="77777777" w:rsidR="00101810" w:rsidRDefault="00000000">
      <w:pPr>
        <w:spacing w:line="360" w:lineRule="auto"/>
        <w:ind w:firstLineChars="200" w:firstLine="440"/>
        <w:rPr>
          <w:rFonts w:ascii="Arial Narrow" w:hAnsi="Arial Narrow"/>
        </w:rPr>
      </w:pPr>
      <w:r>
        <w:rPr>
          <w:rFonts w:ascii="Arial Narrow" w:hAnsi="Arial Narrow" w:hint="eastAsia"/>
        </w:rPr>
        <w:t>米兰理工大学（意：</w:t>
      </w:r>
      <w:proofErr w:type="spellStart"/>
      <w:r>
        <w:rPr>
          <w:rFonts w:ascii="Arial Narrow" w:hAnsi="Arial Narrow" w:hint="eastAsia"/>
        </w:rPr>
        <w:t>Politecnico</w:t>
      </w:r>
      <w:proofErr w:type="spellEnd"/>
      <w:r>
        <w:rPr>
          <w:rFonts w:ascii="Arial Narrow" w:hAnsi="Arial Narrow" w:hint="eastAsia"/>
        </w:rPr>
        <w:t xml:space="preserve"> di Milano</w:t>
      </w:r>
      <w:r>
        <w:rPr>
          <w:rFonts w:ascii="Arial Narrow" w:hAnsi="Arial Narrow" w:hint="eastAsia"/>
        </w:rPr>
        <w:t>；简称</w:t>
      </w:r>
      <w:proofErr w:type="spellStart"/>
      <w:r>
        <w:rPr>
          <w:rFonts w:ascii="Arial Narrow" w:hAnsi="Arial Narrow" w:hint="eastAsia"/>
        </w:rPr>
        <w:t>Polimi</w:t>
      </w:r>
      <w:proofErr w:type="spellEnd"/>
      <w:r>
        <w:rPr>
          <w:rFonts w:ascii="Arial Narrow" w:hAnsi="Arial Narrow" w:hint="eastAsia"/>
        </w:rPr>
        <w:t>）创建于</w:t>
      </w:r>
      <w:r>
        <w:rPr>
          <w:rFonts w:ascii="Arial Narrow" w:hAnsi="Arial Narrow" w:hint="eastAsia"/>
        </w:rPr>
        <w:t>1863</w:t>
      </w:r>
      <w:r>
        <w:rPr>
          <w:rFonts w:ascii="Arial Narrow" w:hAnsi="Arial Narrow" w:hint="eastAsia"/>
        </w:rPr>
        <w:t>年，坐落于意大利米兰，在建筑、⼯程和设计</w:t>
      </w:r>
      <w:r>
        <w:rPr>
          <w:rFonts w:ascii="Arial Narrow" w:hAnsi="Arial Narrow" w:hint="eastAsia"/>
          <w:lang w:val="en-US"/>
        </w:rPr>
        <w:t>领域</w:t>
      </w:r>
      <w:r>
        <w:rPr>
          <w:rFonts w:ascii="Arial Narrow" w:hAnsi="Arial Narrow" w:hint="eastAsia"/>
        </w:rPr>
        <w:t>是欧洲最优秀的⼤学之⼀，并在许多</w:t>
      </w:r>
      <w:r>
        <w:rPr>
          <w:rFonts w:ascii="Arial Narrow" w:hAnsi="Arial Narrow" w:hint="eastAsia"/>
          <w:lang w:val="en-US"/>
        </w:rPr>
        <w:t>专业方向</w:t>
      </w:r>
      <w:r>
        <w:rPr>
          <w:rFonts w:ascii="Arial Narrow" w:hAnsi="Arial Narrow" w:hint="eastAsia"/>
        </w:rPr>
        <w:t>全球领先。</w:t>
      </w:r>
      <w:r>
        <w:rPr>
          <w:rFonts w:ascii="Arial Narrow" w:hAnsi="Arial Narrow" w:hint="eastAsia"/>
          <w:lang w:val="en-US"/>
        </w:rPr>
        <w:t>米兰理工大学与苏黎世联邦理工学院，亚琛工业大学，代尔夫特理工大学，查尔姆斯理工大学共同构成欧洲顶尖工科院校联盟（</w:t>
      </w:r>
      <w:r>
        <w:rPr>
          <w:rFonts w:ascii="Arial Narrow" w:hAnsi="Arial Narrow" w:hint="eastAsia"/>
          <w:lang w:val="en-US"/>
        </w:rPr>
        <w:t>IDEA</w:t>
      </w:r>
      <w:r>
        <w:rPr>
          <w:rFonts w:ascii="Arial Narrow" w:hAnsi="Arial Narrow" w:hint="eastAsia"/>
          <w:lang w:val="en-US"/>
        </w:rPr>
        <w:t>），也是国际科技高校联盟（</w:t>
      </w:r>
      <w:r>
        <w:rPr>
          <w:rFonts w:ascii="Arial Narrow" w:hAnsi="Arial Narrow" w:hint="eastAsia"/>
          <w:lang w:val="en-US"/>
        </w:rPr>
        <w:t>UNITECH</w:t>
      </w:r>
      <w:r>
        <w:rPr>
          <w:rFonts w:ascii="Arial Narrow" w:hAnsi="Arial Narrow" w:hint="eastAsia"/>
          <w:lang w:val="en-US"/>
        </w:rPr>
        <w:t>）、欧洲设计高校联盟（</w:t>
      </w:r>
      <w:proofErr w:type="spellStart"/>
      <w:r>
        <w:rPr>
          <w:rFonts w:ascii="Arial Narrow" w:hAnsi="Arial Narrow" w:hint="eastAsia"/>
          <w:lang w:val="en-US"/>
        </w:rPr>
        <w:t>MEDes</w:t>
      </w:r>
      <w:proofErr w:type="spellEnd"/>
      <w:r>
        <w:rPr>
          <w:rFonts w:ascii="Arial Narrow" w:hAnsi="Arial Narrow" w:hint="eastAsia"/>
          <w:lang w:val="en-US"/>
        </w:rPr>
        <w:t>）等重要成员。</w:t>
      </w:r>
      <w:r>
        <w:rPr>
          <w:rFonts w:ascii="Arial Narrow" w:hAnsi="Arial Narrow" w:hint="eastAsia"/>
        </w:rPr>
        <w:t>2018</w:t>
      </w:r>
      <w:r>
        <w:rPr>
          <w:rFonts w:ascii="Arial Narrow" w:hAnsi="Arial Narrow" w:hint="eastAsia"/>
        </w:rPr>
        <w:t>年</w:t>
      </w:r>
      <w:r>
        <w:rPr>
          <w:rFonts w:ascii="Arial Narrow" w:hAnsi="Arial Narrow" w:hint="eastAsia"/>
        </w:rPr>
        <w:t>4</w:t>
      </w:r>
      <w:r>
        <w:rPr>
          <w:rFonts w:ascii="Arial Narrow" w:hAnsi="Arial Narrow" w:hint="eastAsia"/>
        </w:rPr>
        <w:t>月</w:t>
      </w:r>
      <w:r>
        <w:rPr>
          <w:rFonts w:ascii="Arial Narrow" w:hAnsi="Arial Narrow" w:hint="eastAsia"/>
        </w:rPr>
        <w:t>17</w:t>
      </w:r>
      <w:r>
        <w:rPr>
          <w:rFonts w:ascii="Arial Narrow" w:hAnsi="Arial Narrow" w:hint="eastAsia"/>
        </w:rPr>
        <w:t>日清华大学和米兰理工大学</w:t>
      </w:r>
      <w:r>
        <w:rPr>
          <w:rFonts w:ascii="Arial Narrow" w:hAnsi="Arial Narrow" w:hint="eastAsia"/>
          <w:lang w:val="en-US"/>
        </w:rPr>
        <w:t>在米兰</w:t>
      </w:r>
      <w:r>
        <w:rPr>
          <w:rFonts w:ascii="Arial Narrow" w:hAnsi="Arial Narrow" w:hint="eastAsia"/>
        </w:rPr>
        <w:t>合作创建“中意设计创新基地”，中意基地是清华大学在欧洲设立的首个教育科研基地，也是清华大学全球战略的重要组成。</w:t>
      </w:r>
    </w:p>
    <w:p w14:paraId="66F725D5" w14:textId="77777777" w:rsidR="00101810" w:rsidRDefault="00101810">
      <w:pPr>
        <w:spacing w:line="360" w:lineRule="auto"/>
        <w:ind w:firstLineChars="200" w:firstLine="440"/>
        <w:rPr>
          <w:rFonts w:ascii="Arial Narrow" w:hAnsi="Arial Narrow"/>
        </w:rPr>
      </w:pPr>
    </w:p>
    <w:p w14:paraId="327341C2" w14:textId="77777777" w:rsidR="00101810" w:rsidRDefault="00000000">
      <w:pPr>
        <w:spacing w:line="360" w:lineRule="auto"/>
        <w:ind w:firstLineChars="200" w:firstLine="440"/>
        <w:rPr>
          <w:rFonts w:ascii="Arial Narrow" w:hAnsi="Arial Narrow"/>
        </w:rPr>
      </w:pPr>
      <w:r>
        <w:rPr>
          <w:rFonts w:ascii="Arial Narrow" w:hAnsi="Arial Narrow" w:hint="eastAsia"/>
        </w:rPr>
        <w:t>自建校以来，米兰理工大学不断发展，培养了大批著名教授、杰出的设计师和企业家，在建筑设计、工程技术、产品设计</w:t>
      </w:r>
      <w:r>
        <w:rPr>
          <w:rFonts w:ascii="Arial Narrow" w:hAnsi="Arial Narrow" w:hint="eastAsia"/>
          <w:lang w:val="en-US"/>
        </w:rPr>
        <w:t>领域</w:t>
      </w:r>
      <w:r>
        <w:rPr>
          <w:rFonts w:ascii="Arial Narrow" w:hAnsi="Arial Narrow" w:hint="eastAsia"/>
        </w:rPr>
        <w:t>发挥着举足轻重的作用，谱写了意大利乃至世界在相关学科的辉煌历史。据统计，</w:t>
      </w:r>
      <w:r>
        <w:rPr>
          <w:rFonts w:ascii="Arial Narrow" w:hAnsi="Arial Narrow" w:hint="eastAsia"/>
        </w:rPr>
        <w:t xml:space="preserve"> 29% </w:t>
      </w:r>
      <w:r>
        <w:rPr>
          <w:rFonts w:ascii="Arial Narrow" w:hAnsi="Arial Narrow" w:hint="eastAsia"/>
        </w:rPr>
        <w:t>的意大利建筑师，</w:t>
      </w:r>
      <w:r>
        <w:rPr>
          <w:rFonts w:ascii="Arial Narrow" w:hAnsi="Arial Narrow" w:hint="eastAsia"/>
        </w:rPr>
        <w:t xml:space="preserve">78% </w:t>
      </w:r>
      <w:r>
        <w:rPr>
          <w:rFonts w:ascii="Arial Narrow" w:hAnsi="Arial Narrow" w:hint="eastAsia"/>
        </w:rPr>
        <w:t>的意大利设计师，</w:t>
      </w:r>
      <w:r>
        <w:rPr>
          <w:rFonts w:ascii="Arial Narrow" w:hAnsi="Arial Narrow" w:hint="eastAsia"/>
        </w:rPr>
        <w:t xml:space="preserve">19% </w:t>
      </w:r>
      <w:r>
        <w:rPr>
          <w:rFonts w:ascii="Arial Narrow" w:hAnsi="Arial Narrow" w:hint="eastAsia"/>
        </w:rPr>
        <w:t>的意大利工程师毕业于该校，著名校友包括阿玛尼创始人乔治·</w:t>
      </w:r>
      <w:r>
        <w:rPr>
          <w:rFonts w:ascii="Arial Narrow" w:hAnsi="Arial Narrow" w:hint="eastAsia"/>
        </w:rPr>
        <w:t xml:space="preserve"> </w:t>
      </w:r>
      <w:r>
        <w:rPr>
          <w:rFonts w:ascii="Arial Narrow" w:hAnsi="Arial Narrow" w:hint="eastAsia"/>
        </w:rPr>
        <w:t>阿玛尼、迪奥首席设计师吉安弗兰克·</w:t>
      </w:r>
      <w:r>
        <w:rPr>
          <w:rFonts w:ascii="Arial Narrow" w:hAnsi="Arial Narrow" w:hint="eastAsia"/>
        </w:rPr>
        <w:t xml:space="preserve"> </w:t>
      </w:r>
      <w:r>
        <w:rPr>
          <w:rFonts w:ascii="Arial Narrow" w:hAnsi="Arial Narrow" w:hint="eastAsia"/>
        </w:rPr>
        <w:t>费雷、</w:t>
      </w:r>
      <w:r>
        <w:rPr>
          <w:rFonts w:ascii="Arial Narrow" w:hAnsi="Arial Narrow" w:hint="eastAsia"/>
          <w:lang w:val="en-US"/>
        </w:rPr>
        <w:t>设计</w:t>
      </w:r>
      <w:r>
        <w:rPr>
          <w:rFonts w:ascii="Arial Narrow" w:hAnsi="Arial Narrow" w:hint="eastAsia"/>
        </w:rPr>
        <w:t>大师吉欧·庞蒂，阿切勒</w:t>
      </w:r>
      <w:r>
        <w:rPr>
          <w:rFonts w:ascii="Arial Narrow" w:hAnsi="Arial Narrow" w:hint="eastAsia"/>
        </w:rPr>
        <w:t>.</w:t>
      </w:r>
      <w:r>
        <w:rPr>
          <w:rFonts w:ascii="Arial Narrow" w:hAnsi="Arial Narrow" w:hint="eastAsia"/>
        </w:rPr>
        <w:t>卡斯蒂格利奥尼，伦佐·</w:t>
      </w:r>
      <w:r>
        <w:rPr>
          <w:rFonts w:ascii="Arial Narrow" w:hAnsi="Arial Narrow" w:hint="eastAsia"/>
        </w:rPr>
        <w:t xml:space="preserve"> </w:t>
      </w:r>
      <w:r>
        <w:rPr>
          <w:rFonts w:ascii="Arial Narrow" w:hAnsi="Arial Narrow" w:hint="eastAsia"/>
        </w:rPr>
        <w:t>皮亚诺等。</w:t>
      </w:r>
    </w:p>
    <w:p w14:paraId="0AAE801A" w14:textId="77777777" w:rsidR="00101810" w:rsidRDefault="00101810">
      <w:pPr>
        <w:spacing w:line="360" w:lineRule="auto"/>
        <w:ind w:firstLineChars="200" w:firstLine="440"/>
        <w:rPr>
          <w:rFonts w:ascii="Arial Narrow" w:hAnsi="Calibri" w:cs="Calibri"/>
          <w:kern w:val="0"/>
          <w:szCs w:val="21"/>
          <w:lang w:val="en-US"/>
        </w:rPr>
      </w:pPr>
    </w:p>
    <w:p w14:paraId="63752A01" w14:textId="77777777" w:rsidR="00101810" w:rsidRDefault="00000000">
      <w:pPr>
        <w:spacing w:line="360" w:lineRule="auto"/>
        <w:ind w:firstLineChars="200" w:firstLine="440"/>
        <w:rPr>
          <w:rFonts w:ascii="Arial Narrow" w:hAnsi="Arial Narrow"/>
        </w:rPr>
      </w:pPr>
      <w:r>
        <w:rPr>
          <w:rFonts w:ascii="Arial Narrow" w:hAnsi="Calibri" w:cs="Calibri" w:hint="eastAsia"/>
          <w:kern w:val="0"/>
          <w:szCs w:val="21"/>
          <w:lang w:val="en-US"/>
        </w:rPr>
        <w:t>米兰理工大学</w:t>
      </w:r>
      <w:proofErr w:type="spellStart"/>
      <w:r>
        <w:rPr>
          <w:rFonts w:ascii="Arial Narrow" w:hAnsi="Calibri" w:cs="Calibri" w:hint="eastAsia"/>
          <w:kern w:val="0"/>
          <w:szCs w:val="21"/>
        </w:rPr>
        <w:t>POLI.design</w:t>
      </w:r>
      <w:proofErr w:type="spellEnd"/>
      <w:r>
        <w:rPr>
          <w:rFonts w:ascii="Arial Narrow" w:hAnsi="Arial Narrow" w:hint="eastAsia"/>
        </w:rPr>
        <w:t>设计学院由米兰理工大学创立于</w:t>
      </w:r>
      <w:r>
        <w:rPr>
          <w:rFonts w:ascii="Arial Narrow" w:hAnsi="Arial Narrow" w:hint="eastAsia"/>
        </w:rPr>
        <w:t>1999</w:t>
      </w:r>
      <w:r>
        <w:rPr>
          <w:rFonts w:ascii="Arial Narrow" w:hAnsi="Arial Narrow" w:hint="eastAsia"/>
        </w:rPr>
        <w:t>年，为毕业生、专业人士和企业提供创新设计培训。</w:t>
      </w:r>
      <w:proofErr w:type="spellStart"/>
      <w:r>
        <w:rPr>
          <w:rFonts w:ascii="Arial Narrow" w:hAnsi="Calibri" w:cs="Calibri" w:hint="eastAsia"/>
          <w:kern w:val="0"/>
          <w:szCs w:val="21"/>
        </w:rPr>
        <w:t>POLI.design</w:t>
      </w:r>
      <w:proofErr w:type="spellEnd"/>
      <w:r>
        <w:rPr>
          <w:rFonts w:ascii="Arial Narrow" w:hAnsi="Arial Narrow" w:hint="eastAsia"/>
        </w:rPr>
        <w:t>设计学院与设计学院和设计系共同构成米兰理工大学设计体系，是全球设计领域首屈一指的教育、科研和推广中心。</w:t>
      </w:r>
      <w:r>
        <w:rPr>
          <w:rFonts w:ascii="Arial Narrow" w:hAnsi="Arial Narrow" w:hint="eastAsia"/>
          <w:lang w:val="en-US"/>
        </w:rPr>
        <w:t>同时</w:t>
      </w:r>
      <w:proofErr w:type="spellStart"/>
      <w:r>
        <w:rPr>
          <w:rFonts w:ascii="Arial Narrow" w:hAnsi="Arial Narrow" w:hint="eastAsia"/>
        </w:rPr>
        <w:t>POLI.design</w:t>
      </w:r>
      <w:proofErr w:type="spellEnd"/>
      <w:r>
        <w:rPr>
          <w:rFonts w:ascii="Arial Narrow" w:hAnsi="Arial Narrow" w:hint="eastAsia"/>
        </w:rPr>
        <w:t>设计学院与各大设计协会紧密合作，成为意大利设计体系中的重要环节。</w:t>
      </w:r>
      <w:proofErr w:type="spellStart"/>
      <w:r>
        <w:rPr>
          <w:rFonts w:ascii="Arial Narrow" w:hAnsi="Arial Narrow" w:hint="eastAsia"/>
        </w:rPr>
        <w:t>POLI.design</w:t>
      </w:r>
      <w:proofErr w:type="spellEnd"/>
      <w:r>
        <w:rPr>
          <w:rFonts w:ascii="Arial Narrow" w:hAnsi="Arial Narrow" w:hint="eastAsia"/>
        </w:rPr>
        <w:t>设计学院的强项在于高水准的教学内容和讲师在其各个领域的专业背景，他们参与和活跃在最前沿的研究和创新项目中，并将研究成果应用到</w:t>
      </w:r>
      <w:proofErr w:type="spellStart"/>
      <w:r>
        <w:rPr>
          <w:rFonts w:ascii="Arial Narrow" w:hAnsi="Arial Narrow" w:hint="eastAsia"/>
        </w:rPr>
        <w:t>POLI.design</w:t>
      </w:r>
      <w:proofErr w:type="spellEnd"/>
      <w:r>
        <w:rPr>
          <w:rFonts w:ascii="Arial Narrow" w:hAnsi="Arial Narrow" w:hint="eastAsia"/>
        </w:rPr>
        <w:t>设计学院的教学中。</w:t>
      </w:r>
    </w:p>
    <w:p w14:paraId="20D949EC" w14:textId="77777777" w:rsidR="00101810" w:rsidRDefault="00101810">
      <w:pPr>
        <w:jc w:val="left"/>
        <w:rPr>
          <w:rFonts w:ascii="Arial" w:eastAsia="微软雅黑" w:hAnsi="Arial" w:cs="Arial"/>
          <w:b/>
          <w:bCs/>
          <w:color w:val="2D8FCF"/>
          <w:spacing w:val="6"/>
          <w:sz w:val="40"/>
          <w:szCs w:val="40"/>
        </w:rPr>
      </w:pPr>
    </w:p>
    <w:p w14:paraId="4AF5A93E" w14:textId="77777777" w:rsidR="00101810" w:rsidRDefault="00000000">
      <w:pPr>
        <w:jc w:val="left"/>
        <w:rPr>
          <w:rFonts w:ascii="Arial" w:eastAsia="微软雅黑" w:hAnsi="Arial" w:cs="Arial"/>
          <w:b/>
          <w:bCs/>
          <w:color w:val="2D8FCF"/>
          <w:spacing w:val="6"/>
          <w:sz w:val="40"/>
          <w:szCs w:val="40"/>
        </w:rPr>
      </w:pPr>
      <w:r>
        <w:rPr>
          <w:noProof/>
        </w:rPr>
        <mc:AlternateContent>
          <mc:Choice Requires="wps">
            <w:drawing>
              <wp:anchor distT="0" distB="0" distL="114300" distR="114300" simplePos="0" relativeHeight="251666432" behindDoc="0" locked="0" layoutInCell="1" allowOverlap="1" wp14:anchorId="3EED2EA6" wp14:editId="2C2379A9">
                <wp:simplePos x="0" y="0"/>
                <wp:positionH relativeFrom="column">
                  <wp:posOffset>-7620</wp:posOffset>
                </wp:positionH>
                <wp:positionV relativeFrom="paragraph">
                  <wp:posOffset>451485</wp:posOffset>
                </wp:positionV>
                <wp:extent cx="2396490" cy="288290"/>
                <wp:effectExtent l="0" t="0" r="3810" b="0"/>
                <wp:wrapNone/>
                <wp:docPr id="11" name="矩形 24"/>
                <wp:cNvGraphicFramePr/>
                <a:graphic xmlns:a="http://schemas.openxmlformats.org/drawingml/2006/main">
                  <a:graphicData uri="http://schemas.microsoft.com/office/word/2010/wordprocessingShape">
                    <wps:wsp>
                      <wps:cNvSpPr/>
                      <wps:spPr>
                        <a:xfrm>
                          <a:off x="0" y="0"/>
                          <a:ext cx="2396490" cy="288000"/>
                        </a:xfrm>
                        <a:prstGeom prst="rect">
                          <a:avLst/>
                        </a:prstGeom>
                        <a:gradFill rotWithShape="0">
                          <a:gsLst>
                            <a:gs pos="0">
                              <a:srgbClr val="F6C976"/>
                            </a:gs>
                            <a:gs pos="100000">
                              <a:srgbClr val="F6C976">
                                <a:gamma/>
                                <a:tint val="20000"/>
                                <a:invGamma/>
                              </a:srgbClr>
                            </a:gs>
                          </a:gsLst>
                          <a:lin ang="0" scaled="1"/>
                          <a:tileRect/>
                        </a:gradFill>
                        <a:ln>
                          <a:noFill/>
                        </a:ln>
                      </wps:spPr>
                      <wps:txbx>
                        <w:txbxContent>
                          <w:p w14:paraId="062BA355" w14:textId="77777777" w:rsidR="00101810" w:rsidRDefault="00000000">
                            <w:pPr>
                              <w:jc w:val="left"/>
                              <w:rPr>
                                <w:rFonts w:ascii="Times New Roman" w:eastAsia="MiSans Medium" w:hAnsi="Times New Roman" w:cs="Times New Roman"/>
                                <w:snapToGrid w:val="0"/>
                                <w:color w:val="774B0C"/>
                                <w:spacing w:val="20"/>
                                <w:kern w:val="0"/>
                                <w:sz w:val="24"/>
                              </w:rPr>
                            </w:pPr>
                            <w:r>
                              <w:rPr>
                                <w:rFonts w:ascii="Times New Roman" w:eastAsia="MiSans Medium" w:hAnsi="Times New Roman" w:cs="Times New Roman"/>
                                <w:snapToGrid w:val="0"/>
                                <w:color w:val="774B0C"/>
                                <w:spacing w:val="20"/>
                                <w:kern w:val="0"/>
                                <w:sz w:val="24"/>
                              </w:rPr>
                              <w:t>Pro</w:t>
                            </w:r>
                            <w:r>
                              <w:rPr>
                                <w:rFonts w:ascii="Times New Roman" w:eastAsia="MiSans Medium" w:hAnsi="Times New Roman" w:cs="Times New Roman" w:hint="eastAsia"/>
                                <w:snapToGrid w:val="0"/>
                                <w:color w:val="774B0C"/>
                                <w:spacing w:val="20"/>
                                <w:kern w:val="0"/>
                                <w:sz w:val="24"/>
                                <w:lang w:val="en-US"/>
                              </w:rPr>
                              <w:t>gram</w:t>
                            </w:r>
                            <w:r>
                              <w:rPr>
                                <w:rFonts w:ascii="Times New Roman" w:eastAsia="MiSans Medium" w:hAnsi="Times New Roman" w:cs="Times New Roman"/>
                                <w:snapToGrid w:val="0"/>
                                <w:color w:val="774B0C"/>
                                <w:spacing w:val="20"/>
                                <w:kern w:val="0"/>
                                <w:sz w:val="24"/>
                              </w:rPr>
                              <w:t xml:space="preserve"> Overview</w:t>
                            </w:r>
                          </w:p>
                          <w:p w14:paraId="5325B225" w14:textId="77777777" w:rsidR="00101810" w:rsidRDefault="00101810"/>
                        </w:txbxContent>
                      </wps:txbx>
                      <wps:bodyPr upright="1">
                        <a:noAutofit/>
                      </wps:bodyPr>
                    </wps:wsp>
                  </a:graphicData>
                </a:graphic>
              </wp:anchor>
            </w:drawing>
          </mc:Choice>
          <mc:Fallback>
            <w:pict>
              <v:rect w14:anchorId="3EED2EA6" id="矩形 24" o:spid="_x0000_s1027" style="position:absolute;margin-left:-.6pt;margin-top:35.55pt;width:188.7pt;height:22.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" fillcolor="#f6c976" stroked="f">
                <v:fill color2="#fdf4e4" angle="90" focus="100%" type="gradient"/>
                <v:textbox>
                  <w:txbxContent>
                    <w:p w14:paraId="062BA355" w14:textId="77777777" w:rsidR="00101810" w:rsidRDefault="00000000">
                      <w:pPr>
                        <w:jc w:val="left"/>
                        <w:rPr>
                          <w:rFonts w:ascii="Times New Roman" w:eastAsia="MiSans Medium" w:hAnsi="Times New Roman" w:cs="Times New Roman"/>
                          <w:snapToGrid w:val="0"/>
                          <w:color w:val="774B0C"/>
                          <w:spacing w:val="20"/>
                          <w:kern w:val="0"/>
                          <w:sz w:val="24"/>
                        </w:rPr>
                      </w:pPr>
                      <w:r>
                        <w:rPr>
                          <w:rFonts w:ascii="Times New Roman" w:eastAsia="MiSans Medium" w:hAnsi="Times New Roman" w:cs="Times New Roman"/>
                          <w:snapToGrid w:val="0"/>
                          <w:color w:val="774B0C"/>
                          <w:spacing w:val="20"/>
                          <w:kern w:val="0"/>
                          <w:sz w:val="24"/>
                        </w:rPr>
                        <w:t>Pro</w:t>
                      </w:r>
                      <w:r>
                        <w:rPr>
                          <w:rFonts w:ascii="Times New Roman" w:eastAsia="MiSans Medium" w:hAnsi="Times New Roman" w:cs="Times New Roman" w:hint="eastAsia"/>
                          <w:snapToGrid w:val="0"/>
                          <w:color w:val="774B0C"/>
                          <w:spacing w:val="20"/>
                          <w:kern w:val="0"/>
                          <w:sz w:val="24"/>
                          <w:lang w:val="en-US"/>
                        </w:rPr>
                        <w:t>gram</w:t>
                      </w:r>
                      <w:r>
                        <w:rPr>
                          <w:rFonts w:ascii="Times New Roman" w:eastAsia="MiSans Medium" w:hAnsi="Times New Roman" w:cs="Times New Roman"/>
                          <w:snapToGrid w:val="0"/>
                          <w:color w:val="774B0C"/>
                          <w:spacing w:val="20"/>
                          <w:kern w:val="0"/>
                          <w:sz w:val="24"/>
                        </w:rPr>
                        <w:t xml:space="preserve"> Overview</w:t>
                      </w:r>
                    </w:p>
                    <w:p w14:paraId="5325B225" w14:textId="77777777" w:rsidR="00101810" w:rsidRDefault="00101810"/>
                  </w:txbxContent>
                </v:textbox>
              </v:rect>
            </w:pict>
          </mc:Fallback>
        </mc:AlternateContent>
      </w:r>
      <w:r>
        <w:rPr>
          <w:rFonts w:ascii="Arial" w:eastAsia="微软雅黑" w:hAnsi="Arial" w:cs="Arial" w:hint="eastAsia"/>
          <w:b/>
          <w:bCs/>
          <w:color w:val="2D8FCF"/>
          <w:spacing w:val="6"/>
          <w:sz w:val="40"/>
          <w:szCs w:val="40"/>
        </w:rPr>
        <w:t>项目概况</w:t>
      </w:r>
    </w:p>
    <w:p w14:paraId="4D6A8671" w14:textId="77777777" w:rsidR="00101810" w:rsidRDefault="00101810">
      <w:pPr>
        <w:jc w:val="left"/>
        <w:rPr>
          <w:rFonts w:ascii="Arial" w:eastAsia="微软雅黑" w:hAnsi="Arial" w:cs="Arial"/>
          <w:b/>
          <w:bCs/>
          <w:color w:val="2D8FCF"/>
          <w:spacing w:val="6"/>
          <w:sz w:val="40"/>
          <w:szCs w:val="40"/>
        </w:rPr>
      </w:pPr>
    </w:p>
    <w:p w14:paraId="0AB46B81" w14:textId="77777777" w:rsidR="00101810" w:rsidRDefault="00101810">
      <w:pPr>
        <w:spacing w:line="360" w:lineRule="auto"/>
        <w:ind w:firstLineChars="200" w:firstLine="440"/>
        <w:rPr>
          <w:rFonts w:ascii="Arial Narrow" w:hAnsi="Calibri" w:cs="Calibri"/>
          <w:kern w:val="0"/>
          <w:szCs w:val="21"/>
        </w:rPr>
      </w:pPr>
    </w:p>
    <w:p w14:paraId="468CEE28" w14:textId="77777777" w:rsidR="00101810" w:rsidRDefault="00000000">
      <w:pPr>
        <w:spacing w:line="360" w:lineRule="auto"/>
        <w:ind w:firstLineChars="200" w:firstLine="440"/>
        <w:rPr>
          <w:rFonts w:ascii="Arial Narrow" w:hAnsi="Calibri" w:cs="Calibri"/>
          <w:kern w:val="0"/>
          <w:szCs w:val="21"/>
          <w:lang w:val="en-US"/>
        </w:rPr>
      </w:pPr>
      <w:r>
        <w:rPr>
          <w:rFonts w:ascii="Arial Narrow" w:hAnsi="Calibri" w:cs="Calibri"/>
          <w:kern w:val="0"/>
          <w:szCs w:val="21"/>
        </w:rPr>
        <w:t>本项目是由意大利米兰理工大学</w:t>
      </w:r>
      <w:proofErr w:type="spellStart"/>
      <w:r>
        <w:rPr>
          <w:rFonts w:ascii="Arial Narrow" w:hAnsi="Calibri" w:cs="Calibri" w:hint="eastAsia"/>
          <w:kern w:val="0"/>
          <w:szCs w:val="21"/>
        </w:rPr>
        <w:t>POLI.design</w:t>
      </w:r>
      <w:proofErr w:type="spellEnd"/>
      <w:r>
        <w:rPr>
          <w:rFonts w:ascii="Arial Narrow" w:hAnsi="Calibri" w:cs="Calibri" w:hint="eastAsia"/>
          <w:kern w:val="0"/>
          <w:szCs w:val="21"/>
        </w:rPr>
        <w:t>设计学院</w:t>
      </w:r>
      <w:r>
        <w:rPr>
          <w:rFonts w:ascii="Arial Narrow" w:hAnsi="Calibri" w:cs="Calibri" w:hint="eastAsia"/>
          <w:kern w:val="0"/>
          <w:szCs w:val="21"/>
          <w:lang w:val="en-US"/>
        </w:rPr>
        <w:t>提供</w:t>
      </w:r>
      <w:r>
        <w:rPr>
          <w:rFonts w:ascii="Arial Narrow" w:hAnsi="Calibri" w:cs="Calibri"/>
          <w:kern w:val="0"/>
          <w:szCs w:val="21"/>
        </w:rPr>
        <w:t>的</w:t>
      </w:r>
      <w:r>
        <w:rPr>
          <w:rFonts w:ascii="Arial Narrow" w:hAnsi="Calibri" w:cs="Calibri" w:hint="eastAsia"/>
          <w:kern w:val="0"/>
          <w:szCs w:val="21"/>
        </w:rPr>
        <w:t>设计</w:t>
      </w:r>
      <w:r>
        <w:rPr>
          <w:rFonts w:ascii="Arial Narrow" w:hAnsi="Calibri" w:cs="Calibri" w:hint="eastAsia"/>
          <w:kern w:val="0"/>
          <w:szCs w:val="21"/>
          <w:lang w:val="en-US"/>
        </w:rPr>
        <w:t>类暑期课程</w:t>
      </w:r>
      <w:r>
        <w:rPr>
          <w:rFonts w:ascii="Arial Narrow" w:hAnsi="Calibri" w:cs="Calibri"/>
          <w:kern w:val="0"/>
          <w:szCs w:val="21"/>
        </w:rPr>
        <w:t>，</w:t>
      </w:r>
      <w:r>
        <w:rPr>
          <w:rFonts w:ascii="Arial Narrow" w:hAnsi="Calibri" w:cs="Calibri" w:hint="eastAsia"/>
          <w:kern w:val="0"/>
          <w:szCs w:val="21"/>
          <w:lang w:val="en-US"/>
        </w:rPr>
        <w:t>主题分别为服务设计和创新、意大利设计及生活方式、设计思维和用户体验，学生可从中任选一个主题参加，每个主题时长为</w:t>
      </w:r>
      <w:r>
        <w:rPr>
          <w:rFonts w:ascii="Arial Narrow" w:hAnsi="Calibri" w:cs="Calibri" w:hint="eastAsia"/>
          <w:kern w:val="0"/>
          <w:szCs w:val="21"/>
          <w:lang w:val="en-US"/>
        </w:rPr>
        <w:t>2</w:t>
      </w:r>
      <w:r>
        <w:rPr>
          <w:rFonts w:ascii="Arial Narrow" w:hAnsi="Calibri" w:cs="Calibri" w:hint="eastAsia"/>
          <w:kern w:val="0"/>
          <w:szCs w:val="21"/>
          <w:lang w:val="en-US"/>
        </w:rPr>
        <w:t>周，</w:t>
      </w:r>
      <w:r>
        <w:rPr>
          <w:rFonts w:ascii="Arial Narrow" w:hAnsi="Calibri" w:cs="Calibri" w:hint="eastAsia"/>
          <w:kern w:val="0"/>
          <w:szCs w:val="21"/>
        </w:rPr>
        <w:t>将由</w:t>
      </w:r>
      <w:r>
        <w:rPr>
          <w:rFonts w:ascii="Arial Narrow" w:hAnsi="Calibri" w:cs="Calibri" w:hint="eastAsia"/>
          <w:kern w:val="0"/>
          <w:szCs w:val="21"/>
          <w:lang w:val="en-US"/>
        </w:rPr>
        <w:t>米兰理工大学</w:t>
      </w:r>
      <w:proofErr w:type="spellStart"/>
      <w:r>
        <w:rPr>
          <w:rFonts w:ascii="Arial Narrow" w:hAnsi="Calibri" w:cs="Calibri" w:hint="eastAsia"/>
          <w:kern w:val="0"/>
          <w:szCs w:val="21"/>
          <w:lang w:val="en-US"/>
        </w:rPr>
        <w:t>POLI.design</w:t>
      </w:r>
      <w:proofErr w:type="spellEnd"/>
      <w:r>
        <w:rPr>
          <w:rFonts w:ascii="Arial Narrow" w:hAnsi="Calibri" w:cs="Calibri" w:hint="eastAsia"/>
          <w:kern w:val="0"/>
          <w:szCs w:val="21"/>
          <w:lang w:val="en-US"/>
        </w:rPr>
        <w:t>设计学院</w:t>
      </w:r>
      <w:r>
        <w:rPr>
          <w:rFonts w:ascii="Arial Narrow" w:hAnsi="Calibri" w:cs="Calibri" w:hint="eastAsia"/>
          <w:kern w:val="0"/>
          <w:szCs w:val="21"/>
        </w:rPr>
        <w:t>专业教师</w:t>
      </w:r>
      <w:r>
        <w:rPr>
          <w:rFonts w:ascii="Arial Narrow" w:hAnsi="Calibri" w:cs="Calibri" w:hint="eastAsia"/>
          <w:kern w:val="0"/>
          <w:szCs w:val="21"/>
          <w:lang w:val="en-US"/>
        </w:rPr>
        <w:t>/</w:t>
      </w:r>
      <w:r>
        <w:rPr>
          <w:rFonts w:ascii="Arial Narrow" w:hAnsi="Calibri" w:cs="Calibri" w:hint="eastAsia"/>
          <w:kern w:val="0"/>
          <w:szCs w:val="21"/>
          <w:lang w:val="en-US"/>
        </w:rPr>
        <w:t>设计人员</w:t>
      </w:r>
      <w:r>
        <w:rPr>
          <w:rFonts w:ascii="Arial Narrow" w:hAnsi="Calibri" w:cs="Calibri" w:hint="eastAsia"/>
          <w:kern w:val="0"/>
          <w:szCs w:val="21"/>
        </w:rPr>
        <w:t>讲授</w:t>
      </w:r>
      <w:r>
        <w:rPr>
          <w:rFonts w:ascii="Arial Narrow" w:hAnsi="Calibri" w:cs="Calibri" w:hint="eastAsia"/>
          <w:kern w:val="0"/>
          <w:szCs w:val="21"/>
          <w:lang w:val="en-US"/>
        </w:rPr>
        <w:t>相关课程，并结合米兰当地博物馆</w:t>
      </w:r>
      <w:r>
        <w:rPr>
          <w:rFonts w:ascii="Arial Narrow" w:hAnsi="Calibri" w:cs="Calibri" w:hint="eastAsia"/>
          <w:kern w:val="0"/>
          <w:szCs w:val="21"/>
          <w:lang w:val="en-US"/>
        </w:rPr>
        <w:t>/</w:t>
      </w:r>
      <w:r>
        <w:rPr>
          <w:rFonts w:ascii="Arial Narrow" w:hAnsi="Calibri" w:cs="Calibri" w:hint="eastAsia"/>
          <w:kern w:val="0"/>
          <w:szCs w:val="21"/>
          <w:lang w:val="en-US"/>
        </w:rPr>
        <w:t>设计工作室</w:t>
      </w:r>
      <w:r>
        <w:rPr>
          <w:rFonts w:ascii="Arial Narrow" w:hAnsi="Calibri" w:cs="Calibri" w:hint="eastAsia"/>
          <w:kern w:val="0"/>
          <w:szCs w:val="21"/>
          <w:lang w:val="en-US"/>
        </w:rPr>
        <w:t>/</w:t>
      </w:r>
      <w:r>
        <w:rPr>
          <w:rFonts w:ascii="Arial Narrow" w:hAnsi="Calibri" w:cs="Calibri" w:hint="eastAsia"/>
          <w:kern w:val="0"/>
          <w:szCs w:val="21"/>
          <w:lang w:val="en-US"/>
        </w:rPr>
        <w:t>创新中心的参访帮助学生了解意大利设计，</w:t>
      </w:r>
      <w:r>
        <w:rPr>
          <w:rFonts w:ascii="Arial Narrow" w:hAnsi="Calibri" w:cs="Calibri" w:hint="eastAsia"/>
          <w:kern w:val="0"/>
          <w:szCs w:val="21"/>
        </w:rPr>
        <w:t>实现理论与实践的融会贯通。</w:t>
      </w:r>
      <w:r>
        <w:rPr>
          <w:rFonts w:ascii="Arial Narrow" w:hAnsi="Calibri" w:cs="Calibri" w:hint="eastAsia"/>
          <w:kern w:val="0"/>
          <w:szCs w:val="21"/>
          <w:lang w:val="en-US"/>
        </w:rPr>
        <w:t>项目期间</w:t>
      </w:r>
      <w:r>
        <w:rPr>
          <w:rFonts w:ascii="Arial Narrow" w:hAnsi="Calibri" w:cs="Calibri"/>
          <w:kern w:val="0"/>
          <w:szCs w:val="21"/>
        </w:rPr>
        <w:t>学生需要以</w:t>
      </w:r>
      <w:r>
        <w:rPr>
          <w:rFonts w:ascii="Arial Narrow" w:hAnsi="Calibri" w:cs="Calibri" w:hint="eastAsia"/>
          <w:kern w:val="0"/>
          <w:szCs w:val="21"/>
          <w:lang w:val="en-US"/>
        </w:rPr>
        <w:t>团队协作形式设计项目</w:t>
      </w:r>
      <w:r>
        <w:rPr>
          <w:rFonts w:ascii="Arial Narrow" w:hAnsi="Calibri" w:cs="Calibri"/>
          <w:kern w:val="0"/>
          <w:szCs w:val="21"/>
        </w:rPr>
        <w:t>作品，由</w:t>
      </w:r>
      <w:proofErr w:type="spellStart"/>
      <w:r>
        <w:rPr>
          <w:rFonts w:ascii="Arial Narrow" w:hAnsi="Calibri" w:cs="Calibri" w:hint="eastAsia"/>
          <w:kern w:val="0"/>
          <w:szCs w:val="21"/>
        </w:rPr>
        <w:t>POLI.design</w:t>
      </w:r>
      <w:proofErr w:type="spellEnd"/>
      <w:r>
        <w:rPr>
          <w:rFonts w:ascii="Arial Narrow" w:hAnsi="Calibri" w:cs="Calibri" w:hint="eastAsia"/>
          <w:kern w:val="0"/>
          <w:szCs w:val="21"/>
        </w:rPr>
        <w:t>设计学院</w:t>
      </w:r>
      <w:r>
        <w:rPr>
          <w:rFonts w:ascii="Arial Narrow" w:hAnsi="Calibri" w:cs="Calibri" w:hint="eastAsia"/>
          <w:kern w:val="0"/>
          <w:szCs w:val="21"/>
          <w:lang w:val="en-US"/>
        </w:rPr>
        <w:t>教师给与专业指导和点评</w:t>
      </w:r>
      <w:r>
        <w:rPr>
          <w:rFonts w:ascii="Arial Narrow" w:hAnsi="Calibri" w:cs="Calibri" w:hint="eastAsia"/>
          <w:kern w:val="0"/>
          <w:szCs w:val="21"/>
        </w:rPr>
        <w:t>，</w:t>
      </w:r>
      <w:r>
        <w:rPr>
          <w:rFonts w:ascii="Arial Narrow" w:hAnsi="Calibri" w:cs="Calibri" w:hint="eastAsia"/>
          <w:kern w:val="0"/>
          <w:szCs w:val="21"/>
          <w:lang w:val="en-US"/>
        </w:rPr>
        <w:t>顺利完成项目的学生将获得</w:t>
      </w:r>
      <w:proofErr w:type="spellStart"/>
      <w:r>
        <w:rPr>
          <w:rFonts w:ascii="Arial Narrow" w:hAnsi="Calibri" w:cs="Calibri" w:hint="eastAsia"/>
          <w:kern w:val="0"/>
          <w:szCs w:val="21"/>
        </w:rPr>
        <w:t>POLI.design</w:t>
      </w:r>
      <w:proofErr w:type="spellEnd"/>
      <w:r>
        <w:rPr>
          <w:rFonts w:ascii="Arial Narrow" w:hAnsi="Calibri" w:cs="Calibri" w:hint="eastAsia"/>
          <w:kern w:val="0"/>
          <w:szCs w:val="21"/>
        </w:rPr>
        <w:t>设计学院颁发的项目</w:t>
      </w:r>
      <w:r>
        <w:rPr>
          <w:rFonts w:ascii="Arial Narrow" w:hAnsi="Calibri" w:cs="Calibri" w:hint="eastAsia"/>
          <w:kern w:val="0"/>
          <w:szCs w:val="21"/>
          <w:lang w:val="en-US"/>
        </w:rPr>
        <w:t>结业</w:t>
      </w:r>
      <w:r>
        <w:rPr>
          <w:rFonts w:ascii="Arial Narrow" w:hAnsi="Calibri" w:cs="Calibri" w:hint="eastAsia"/>
          <w:kern w:val="0"/>
          <w:szCs w:val="21"/>
        </w:rPr>
        <w:t>证书</w:t>
      </w:r>
      <w:r>
        <w:rPr>
          <w:rFonts w:ascii="Arial Narrow" w:hAnsi="Calibri" w:cs="Calibri" w:hint="eastAsia"/>
          <w:kern w:val="0"/>
          <w:szCs w:val="21"/>
          <w:lang w:val="en-US"/>
        </w:rPr>
        <w:t>，表现优秀学生将获得推荐信。</w:t>
      </w:r>
    </w:p>
    <w:p w14:paraId="27995A83" w14:textId="77777777" w:rsidR="00101810" w:rsidRDefault="00000000">
      <w:pPr>
        <w:jc w:val="left"/>
        <w:rPr>
          <w:rFonts w:ascii="Arial" w:eastAsia="微软雅黑" w:hAnsi="Arial" w:cs="Arial"/>
          <w:b/>
          <w:bCs/>
          <w:color w:val="2D8FCF"/>
          <w:spacing w:val="6"/>
          <w:sz w:val="40"/>
          <w:szCs w:val="40"/>
        </w:rPr>
      </w:pPr>
      <w:r>
        <w:rPr>
          <w:noProof/>
        </w:rPr>
        <w:lastRenderedPageBreak/>
        <mc:AlternateContent>
          <mc:Choice Requires="wps">
            <w:drawing>
              <wp:anchor distT="0" distB="0" distL="114300" distR="114300" simplePos="0" relativeHeight="251667456" behindDoc="0" locked="0" layoutInCell="1" allowOverlap="1" wp14:anchorId="67FF1CB0" wp14:editId="40FC730A">
                <wp:simplePos x="0" y="0"/>
                <wp:positionH relativeFrom="column">
                  <wp:posOffset>-7620</wp:posOffset>
                </wp:positionH>
                <wp:positionV relativeFrom="paragraph">
                  <wp:posOffset>451485</wp:posOffset>
                </wp:positionV>
                <wp:extent cx="2396490" cy="288290"/>
                <wp:effectExtent l="0" t="0" r="3810" b="0"/>
                <wp:wrapNone/>
                <wp:docPr id="12" name="矩形 25"/>
                <wp:cNvGraphicFramePr/>
                <a:graphic xmlns:a="http://schemas.openxmlformats.org/drawingml/2006/main">
                  <a:graphicData uri="http://schemas.microsoft.com/office/word/2010/wordprocessingShape">
                    <wps:wsp>
                      <wps:cNvSpPr/>
                      <wps:spPr>
                        <a:xfrm>
                          <a:off x="0" y="0"/>
                          <a:ext cx="2396490" cy="288000"/>
                        </a:xfrm>
                        <a:prstGeom prst="rect">
                          <a:avLst/>
                        </a:prstGeom>
                        <a:gradFill rotWithShape="0">
                          <a:gsLst>
                            <a:gs pos="0">
                              <a:srgbClr val="F6C976"/>
                            </a:gs>
                            <a:gs pos="100000">
                              <a:srgbClr val="F6C976">
                                <a:gamma/>
                                <a:tint val="20000"/>
                                <a:invGamma/>
                              </a:srgbClr>
                            </a:gs>
                          </a:gsLst>
                          <a:lin ang="0" scaled="1"/>
                          <a:tileRect/>
                        </a:gradFill>
                        <a:ln>
                          <a:noFill/>
                        </a:ln>
                      </wps:spPr>
                      <wps:txbx>
                        <w:txbxContent>
                          <w:p w14:paraId="1673B295" w14:textId="77777777" w:rsidR="00101810" w:rsidRDefault="00000000">
                            <w:pPr>
                              <w:jc w:val="left"/>
                              <w:rPr>
                                <w:rFonts w:ascii="Times New Roman" w:eastAsia="MiSans Medium" w:hAnsi="Times New Roman" w:cs="Times New Roman"/>
                                <w:snapToGrid w:val="0"/>
                                <w:color w:val="774B0C"/>
                                <w:spacing w:val="20"/>
                                <w:kern w:val="0"/>
                                <w:sz w:val="24"/>
                                <w:lang w:val="en-US"/>
                              </w:rPr>
                            </w:pPr>
                            <w:r>
                              <w:rPr>
                                <w:rFonts w:ascii="Times New Roman" w:eastAsia="MiSans Medium" w:hAnsi="Times New Roman" w:cs="Times New Roman"/>
                                <w:snapToGrid w:val="0"/>
                                <w:color w:val="774B0C"/>
                                <w:spacing w:val="20"/>
                                <w:kern w:val="0"/>
                                <w:sz w:val="24"/>
                              </w:rPr>
                              <w:t xml:space="preserve">City </w:t>
                            </w:r>
                            <w:r>
                              <w:rPr>
                                <w:rFonts w:ascii="Times New Roman" w:eastAsia="MiSans Medium" w:hAnsi="Times New Roman" w:cs="Times New Roman" w:hint="eastAsia"/>
                                <w:snapToGrid w:val="0"/>
                                <w:color w:val="774B0C"/>
                                <w:spacing w:val="20"/>
                                <w:kern w:val="0"/>
                                <w:sz w:val="24"/>
                                <w:lang w:val="en-US"/>
                              </w:rPr>
                              <w:t>Profile</w:t>
                            </w:r>
                          </w:p>
                          <w:p w14:paraId="6F96B593" w14:textId="77777777" w:rsidR="00101810" w:rsidRDefault="00101810"/>
                        </w:txbxContent>
                      </wps:txbx>
                      <wps:bodyPr upright="1">
                        <a:noAutofit/>
                      </wps:bodyPr>
                    </wps:wsp>
                  </a:graphicData>
                </a:graphic>
              </wp:anchor>
            </w:drawing>
          </mc:Choice>
          <mc:Fallback>
            <w:pict>
              <v:rect w14:anchorId="67FF1CB0" id="矩形 25" o:spid="_x0000_s1028" style="position:absolute;margin-left:-.6pt;margin-top:35.55pt;width:188.7pt;height:22.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" fillcolor="#f6c976" stroked="f">
                <v:fill color2="#fdf4e4" angle="90" focus="100%" type="gradient"/>
                <v:textbox>
                  <w:txbxContent>
                    <w:p w14:paraId="1673B295" w14:textId="77777777" w:rsidR="00101810" w:rsidRDefault="00000000">
                      <w:pPr>
                        <w:jc w:val="left"/>
                        <w:rPr>
                          <w:rFonts w:ascii="Times New Roman" w:eastAsia="MiSans Medium" w:hAnsi="Times New Roman" w:cs="Times New Roman"/>
                          <w:snapToGrid w:val="0"/>
                          <w:color w:val="774B0C"/>
                          <w:spacing w:val="20"/>
                          <w:kern w:val="0"/>
                          <w:sz w:val="24"/>
                          <w:lang w:val="en-US"/>
                        </w:rPr>
                      </w:pPr>
                      <w:r>
                        <w:rPr>
                          <w:rFonts w:ascii="Times New Roman" w:eastAsia="MiSans Medium" w:hAnsi="Times New Roman" w:cs="Times New Roman"/>
                          <w:snapToGrid w:val="0"/>
                          <w:color w:val="774B0C"/>
                          <w:spacing w:val="20"/>
                          <w:kern w:val="0"/>
                          <w:sz w:val="24"/>
                        </w:rPr>
                        <w:t xml:space="preserve">City </w:t>
                      </w:r>
                      <w:r>
                        <w:rPr>
                          <w:rFonts w:ascii="Times New Roman" w:eastAsia="MiSans Medium" w:hAnsi="Times New Roman" w:cs="Times New Roman" w:hint="eastAsia"/>
                          <w:snapToGrid w:val="0"/>
                          <w:color w:val="774B0C"/>
                          <w:spacing w:val="20"/>
                          <w:kern w:val="0"/>
                          <w:sz w:val="24"/>
                          <w:lang w:val="en-US"/>
                        </w:rPr>
                        <w:t>Profile</w:t>
                      </w:r>
                    </w:p>
                    <w:p w14:paraId="6F96B593" w14:textId="77777777" w:rsidR="00101810" w:rsidRDefault="00101810"/>
                  </w:txbxContent>
                </v:textbox>
              </v:rect>
            </w:pict>
          </mc:Fallback>
        </mc:AlternateContent>
      </w:r>
      <w:r>
        <w:rPr>
          <w:rFonts w:ascii="Arial" w:eastAsia="微软雅黑" w:hAnsi="Arial" w:cs="Arial" w:hint="eastAsia"/>
          <w:b/>
          <w:bCs/>
          <w:color w:val="2D8FCF"/>
          <w:spacing w:val="6"/>
          <w:sz w:val="40"/>
          <w:szCs w:val="40"/>
        </w:rPr>
        <w:t>城市简介：米兰</w:t>
      </w:r>
    </w:p>
    <w:p w14:paraId="41320F3C" w14:textId="77777777" w:rsidR="00101810" w:rsidRDefault="00101810">
      <w:pPr>
        <w:jc w:val="left"/>
        <w:rPr>
          <w:rFonts w:ascii="Arial" w:eastAsia="微软雅黑" w:hAnsi="Arial" w:cs="Arial"/>
          <w:b/>
          <w:bCs/>
          <w:color w:val="2D8FCF"/>
          <w:spacing w:val="6"/>
          <w:sz w:val="40"/>
          <w:szCs w:val="40"/>
        </w:rPr>
      </w:pPr>
    </w:p>
    <w:p w14:paraId="387F3AC0" w14:textId="77777777" w:rsidR="00101810" w:rsidRDefault="00101810">
      <w:pPr>
        <w:spacing w:line="360" w:lineRule="auto"/>
        <w:ind w:firstLineChars="200" w:firstLine="440"/>
        <w:rPr>
          <w:rFonts w:ascii="Arial Narrow" w:hAnsi="Arial Narrow"/>
          <w:szCs w:val="21"/>
        </w:rPr>
      </w:pPr>
    </w:p>
    <w:p w14:paraId="03FDBC4F" w14:textId="77777777" w:rsidR="00101810" w:rsidRDefault="00000000">
      <w:pPr>
        <w:spacing w:line="360" w:lineRule="auto"/>
        <w:ind w:firstLineChars="200" w:firstLine="440"/>
        <w:rPr>
          <w:rFonts w:ascii="Arial Narrow" w:hAnsi="Arial Narrow"/>
          <w:szCs w:val="21"/>
        </w:rPr>
      </w:pPr>
      <w:r>
        <w:rPr>
          <w:rFonts w:ascii="Arial Narrow" w:hAnsi="Arial Narrow" w:hint="eastAsia"/>
          <w:szCs w:val="21"/>
        </w:rPr>
        <w:t>项目所在地为意大利米兰，</w:t>
      </w:r>
      <w:r>
        <w:rPr>
          <w:rFonts w:ascii="Arial Narrow" w:hAnsi="Arial Narrow"/>
          <w:szCs w:val="21"/>
        </w:rPr>
        <w:t>米兰是世界设计之都</w:t>
      </w:r>
      <w:r>
        <w:rPr>
          <w:rFonts w:ascii="Arial Narrow" w:hAnsi="Arial Narrow" w:hint="eastAsia"/>
          <w:szCs w:val="21"/>
          <w:lang w:val="en-US"/>
        </w:rPr>
        <w:t>与</w:t>
      </w:r>
      <w:r>
        <w:rPr>
          <w:rFonts w:ascii="Arial Narrow" w:hAnsi="Arial Narrow"/>
          <w:szCs w:val="21"/>
        </w:rPr>
        <w:t>时尚</w:t>
      </w:r>
      <w:r>
        <w:rPr>
          <w:rFonts w:ascii="Arial Narrow" w:hAnsi="Arial Narrow" w:hint="eastAsia"/>
          <w:szCs w:val="21"/>
          <w:lang w:val="en-US"/>
        </w:rPr>
        <w:t>之都</w:t>
      </w:r>
      <w:r>
        <w:rPr>
          <w:rFonts w:ascii="Arial Narrow" w:hAnsi="Arial Narrow"/>
          <w:szCs w:val="21"/>
        </w:rPr>
        <w:t>，也是欧洲经济最发达的地区</w:t>
      </w:r>
      <w:r>
        <w:rPr>
          <w:rFonts w:ascii="Arial Narrow" w:hAnsi="Arial Narrow" w:hint="eastAsia"/>
          <w:szCs w:val="21"/>
          <w:lang w:val="en-US"/>
        </w:rPr>
        <w:t>之一</w:t>
      </w:r>
      <w:r>
        <w:rPr>
          <w:rFonts w:ascii="Arial Narrow" w:hAnsi="Arial Narrow"/>
          <w:szCs w:val="21"/>
        </w:rPr>
        <w:t>，</w:t>
      </w:r>
      <w:r>
        <w:rPr>
          <w:rFonts w:ascii="Arial Narrow" w:hAnsi="Arial Narrow" w:hint="eastAsia"/>
          <w:szCs w:val="21"/>
          <w:lang w:val="en-US"/>
        </w:rPr>
        <w:t>全</w:t>
      </w:r>
      <w:r>
        <w:rPr>
          <w:rFonts w:ascii="Arial Narrow" w:hAnsi="Arial Narrow"/>
          <w:szCs w:val="21"/>
        </w:rPr>
        <w:t>世界百分之</w:t>
      </w:r>
      <w:r>
        <w:rPr>
          <w:rFonts w:ascii="Arial Narrow" w:hAnsi="Arial Narrow" w:hint="eastAsia"/>
          <w:szCs w:val="21"/>
        </w:rPr>
        <w:t>四</w:t>
      </w:r>
      <w:r>
        <w:rPr>
          <w:rFonts w:ascii="Arial Narrow" w:hAnsi="Arial Narrow"/>
          <w:szCs w:val="21"/>
        </w:rPr>
        <w:t>的艺术珍品</w:t>
      </w:r>
      <w:r>
        <w:rPr>
          <w:rFonts w:ascii="Arial Narrow" w:hAnsi="Arial Narrow" w:hint="eastAsia"/>
          <w:szCs w:val="21"/>
          <w:lang w:val="en-US"/>
        </w:rPr>
        <w:t>保存于此</w:t>
      </w:r>
      <w:r>
        <w:rPr>
          <w:rFonts w:ascii="Arial Narrow" w:hAnsi="Arial Narrow"/>
          <w:szCs w:val="21"/>
        </w:rPr>
        <w:t>。米兰拥有世界半数以上的时装著名品牌，是</w:t>
      </w:r>
      <w:r>
        <w:rPr>
          <w:rFonts w:ascii="Arial Narrow" w:hAnsi="Arial Narrow"/>
          <w:szCs w:val="21"/>
        </w:rPr>
        <w:t>Armani</w:t>
      </w:r>
      <w:r>
        <w:rPr>
          <w:rFonts w:ascii="Arial Narrow" w:hAnsi="Arial Narrow"/>
          <w:szCs w:val="21"/>
        </w:rPr>
        <w:t>（阿玛尼）、</w:t>
      </w:r>
      <w:r>
        <w:rPr>
          <w:rFonts w:ascii="Arial Narrow" w:hAnsi="Arial Narrow"/>
          <w:szCs w:val="21"/>
        </w:rPr>
        <w:t>Versace</w:t>
      </w:r>
      <w:r>
        <w:rPr>
          <w:rFonts w:ascii="Arial Narrow" w:hAnsi="Arial Narrow"/>
          <w:szCs w:val="21"/>
        </w:rPr>
        <w:t>（范思哲）、</w:t>
      </w:r>
      <w:r>
        <w:rPr>
          <w:rFonts w:ascii="Arial Narrow" w:hAnsi="Arial Narrow"/>
          <w:szCs w:val="21"/>
        </w:rPr>
        <w:t>Fendi</w:t>
      </w:r>
      <w:r>
        <w:rPr>
          <w:rFonts w:ascii="Arial Narrow" w:hAnsi="Arial Narrow"/>
          <w:szCs w:val="21"/>
        </w:rPr>
        <w:t>（芬迪）、</w:t>
      </w:r>
      <w:r>
        <w:rPr>
          <w:rFonts w:ascii="Arial Narrow" w:hAnsi="Arial Narrow"/>
          <w:szCs w:val="21"/>
        </w:rPr>
        <w:t>Prada</w:t>
      </w:r>
      <w:r>
        <w:rPr>
          <w:rFonts w:ascii="Arial Narrow" w:hAnsi="Arial Narrow"/>
          <w:szCs w:val="21"/>
        </w:rPr>
        <w:t>（普拉达）、</w:t>
      </w:r>
      <w:r>
        <w:rPr>
          <w:rFonts w:ascii="Arial Narrow" w:hAnsi="Arial Narrow"/>
          <w:szCs w:val="21"/>
        </w:rPr>
        <w:t>Valentino</w:t>
      </w:r>
      <w:r>
        <w:rPr>
          <w:rFonts w:ascii="Arial Narrow" w:hAnsi="Arial Narrow"/>
          <w:szCs w:val="21"/>
        </w:rPr>
        <w:t>（华伦天奴）、</w:t>
      </w:r>
      <w:r>
        <w:rPr>
          <w:rFonts w:ascii="Arial Narrow" w:hAnsi="Arial Narrow"/>
          <w:szCs w:val="21"/>
        </w:rPr>
        <w:t>Moschino</w:t>
      </w:r>
      <w:r>
        <w:rPr>
          <w:rFonts w:ascii="Arial Narrow" w:hAnsi="Arial Narrow"/>
          <w:szCs w:val="21"/>
        </w:rPr>
        <w:t>（莫斯奇诺）、</w:t>
      </w:r>
      <w:proofErr w:type="spellStart"/>
      <w:r>
        <w:rPr>
          <w:rFonts w:ascii="Arial Narrow" w:hAnsi="Arial Narrow"/>
          <w:szCs w:val="21"/>
        </w:rPr>
        <w:t>Mediolanium</w:t>
      </w:r>
      <w:proofErr w:type="spellEnd"/>
      <w:r>
        <w:rPr>
          <w:rFonts w:ascii="Arial Narrow" w:hAnsi="Arial Narrow"/>
          <w:szCs w:val="21"/>
        </w:rPr>
        <w:t>（米兰）等时尚品牌的总部，</w:t>
      </w:r>
      <w:r>
        <w:rPr>
          <w:rFonts w:ascii="Arial Narrow" w:hAnsi="Arial Narrow" w:hint="eastAsia"/>
          <w:szCs w:val="21"/>
          <w:lang w:val="en-US"/>
        </w:rPr>
        <w:t>也</w:t>
      </w:r>
      <w:r>
        <w:rPr>
          <w:rFonts w:ascii="Arial Narrow" w:hAnsi="Arial Narrow"/>
          <w:szCs w:val="21"/>
        </w:rPr>
        <w:t>是全球设计师</w:t>
      </w:r>
      <w:r>
        <w:rPr>
          <w:rFonts w:ascii="Arial Narrow" w:hAnsi="Arial Narrow" w:hint="eastAsia"/>
          <w:szCs w:val="21"/>
          <w:lang w:val="en-US"/>
        </w:rPr>
        <w:t>神往的“朝圣之地”</w:t>
      </w:r>
      <w:r>
        <w:rPr>
          <w:rFonts w:ascii="Arial Narrow" w:hAnsi="Arial Narrow"/>
          <w:szCs w:val="21"/>
        </w:rPr>
        <w:t>。</w:t>
      </w:r>
      <w:r>
        <w:rPr>
          <w:rFonts w:ascii="Arial Narrow" w:hAnsi="Arial Narrow" w:hint="eastAsia"/>
          <w:szCs w:val="21"/>
          <w:lang w:val="en-US"/>
        </w:rPr>
        <w:t>作为著名的世界历史文化名城，</w:t>
      </w:r>
      <w:r>
        <w:rPr>
          <w:rFonts w:ascii="Arial Narrow" w:hAnsi="Arial Narrow"/>
          <w:szCs w:val="21"/>
        </w:rPr>
        <w:t>伟大的达芬奇</w:t>
      </w:r>
      <w:r>
        <w:rPr>
          <w:rFonts w:ascii="Arial Narrow" w:hAnsi="Arial Narrow" w:hint="eastAsia"/>
          <w:szCs w:val="21"/>
          <w:lang w:val="en-US"/>
        </w:rPr>
        <w:t>在米兰</w:t>
      </w:r>
      <w:r>
        <w:rPr>
          <w:rFonts w:ascii="Arial Narrow" w:hAnsi="Arial Narrow"/>
          <w:szCs w:val="21"/>
        </w:rPr>
        <w:t>留下了最辉煌的作品，如同一团白色火焰的米兰大教堂直耸云霄，斯卡拉大剧院代表着世界歌剧之巅</w:t>
      </w:r>
      <w:r>
        <w:rPr>
          <w:rFonts w:ascii="Arial Narrow" w:hAnsi="Arial Narrow" w:hint="eastAsia"/>
          <w:szCs w:val="21"/>
        </w:rPr>
        <w:t>。</w:t>
      </w:r>
    </w:p>
    <w:p w14:paraId="382DCD09" w14:textId="77777777" w:rsidR="00101810" w:rsidRDefault="00101810">
      <w:pPr>
        <w:spacing w:line="360" w:lineRule="auto"/>
        <w:ind w:firstLineChars="200" w:firstLine="440"/>
        <w:rPr>
          <w:rFonts w:ascii="Arial Narrow" w:hAnsi="Arial Narrow"/>
          <w:szCs w:val="21"/>
        </w:rPr>
      </w:pPr>
    </w:p>
    <w:p w14:paraId="501F9DCC" w14:textId="77777777" w:rsidR="00101810" w:rsidRDefault="00000000">
      <w:pPr>
        <w:jc w:val="left"/>
        <w:rPr>
          <w:rFonts w:ascii="Arial" w:eastAsia="微软雅黑" w:hAnsi="Arial" w:cs="Arial"/>
          <w:b/>
          <w:bCs/>
          <w:color w:val="2D8FCF"/>
          <w:spacing w:val="6"/>
          <w:sz w:val="40"/>
          <w:szCs w:val="40"/>
        </w:rPr>
      </w:pPr>
      <w:r>
        <w:rPr>
          <w:noProof/>
        </w:rPr>
        <mc:AlternateContent>
          <mc:Choice Requires="wps">
            <w:drawing>
              <wp:anchor distT="0" distB="0" distL="114300" distR="114300" simplePos="0" relativeHeight="251668480" behindDoc="0" locked="0" layoutInCell="1" allowOverlap="1" wp14:anchorId="2FD61E13" wp14:editId="444C97C4">
                <wp:simplePos x="0" y="0"/>
                <wp:positionH relativeFrom="column">
                  <wp:posOffset>-7620</wp:posOffset>
                </wp:positionH>
                <wp:positionV relativeFrom="paragraph">
                  <wp:posOffset>451485</wp:posOffset>
                </wp:positionV>
                <wp:extent cx="2396490" cy="288290"/>
                <wp:effectExtent l="0" t="0" r="3810" b="0"/>
                <wp:wrapNone/>
                <wp:docPr id="13" name="矩形 26"/>
                <wp:cNvGraphicFramePr/>
                <a:graphic xmlns:a="http://schemas.openxmlformats.org/drawingml/2006/main">
                  <a:graphicData uri="http://schemas.microsoft.com/office/word/2010/wordprocessingShape">
                    <wps:wsp>
                      <wps:cNvSpPr/>
                      <wps:spPr>
                        <a:xfrm>
                          <a:off x="0" y="0"/>
                          <a:ext cx="2396490" cy="288000"/>
                        </a:xfrm>
                        <a:prstGeom prst="rect">
                          <a:avLst/>
                        </a:prstGeom>
                        <a:gradFill rotWithShape="0">
                          <a:gsLst>
                            <a:gs pos="0">
                              <a:srgbClr val="F6C976"/>
                            </a:gs>
                            <a:gs pos="100000">
                              <a:srgbClr val="F6C976">
                                <a:gamma/>
                                <a:tint val="20000"/>
                                <a:invGamma/>
                              </a:srgbClr>
                            </a:gs>
                          </a:gsLst>
                          <a:lin ang="0" scaled="1"/>
                          <a:tileRect/>
                        </a:gradFill>
                        <a:ln>
                          <a:noFill/>
                        </a:ln>
                      </wps:spPr>
                      <wps:txbx>
                        <w:txbxContent>
                          <w:p w14:paraId="127E5ADB" w14:textId="77777777" w:rsidR="00101810" w:rsidRDefault="00000000">
                            <w:pPr>
                              <w:jc w:val="left"/>
                              <w:rPr>
                                <w:rFonts w:ascii="Times New Roman" w:eastAsia="MiSans Medium" w:hAnsi="Times New Roman" w:cs="Times New Roman"/>
                                <w:snapToGrid w:val="0"/>
                                <w:color w:val="774B0C"/>
                                <w:spacing w:val="20"/>
                                <w:kern w:val="0"/>
                                <w:sz w:val="24"/>
                              </w:rPr>
                            </w:pPr>
                            <w:r>
                              <w:rPr>
                                <w:rFonts w:ascii="Times New Roman" w:eastAsia="MiSans Medium" w:hAnsi="Times New Roman" w:cs="Times New Roman" w:hint="eastAsia"/>
                                <w:snapToGrid w:val="0"/>
                                <w:color w:val="774B0C"/>
                                <w:spacing w:val="20"/>
                                <w:kern w:val="0"/>
                                <w:sz w:val="24"/>
                              </w:rPr>
                              <w:t>Program Highlights</w:t>
                            </w:r>
                          </w:p>
                          <w:p w14:paraId="1470463F" w14:textId="77777777" w:rsidR="00101810" w:rsidRDefault="00101810"/>
                        </w:txbxContent>
                      </wps:txbx>
                      <wps:bodyPr upright="1">
                        <a:noAutofit/>
                      </wps:bodyPr>
                    </wps:wsp>
                  </a:graphicData>
                </a:graphic>
              </wp:anchor>
            </w:drawing>
          </mc:Choice>
          <mc:Fallback>
            <w:pict>
              <v:rect w14:anchorId="2FD61E13" id="矩形 26" o:spid="_x0000_s1029" style="position:absolute;margin-left:-.6pt;margin-top:35.55pt;width:188.7pt;height:22.7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" fillcolor="#f6c976" stroked="f">
                <v:fill color2="#fdf4e4" angle="90" focus="100%" type="gradient"/>
                <v:textbox>
                  <w:txbxContent>
                    <w:p w14:paraId="127E5ADB" w14:textId="77777777" w:rsidR="00101810" w:rsidRDefault="00000000">
                      <w:pPr>
                        <w:jc w:val="left"/>
                        <w:rPr>
                          <w:rFonts w:ascii="Times New Roman" w:eastAsia="MiSans Medium" w:hAnsi="Times New Roman" w:cs="Times New Roman"/>
                          <w:snapToGrid w:val="0"/>
                          <w:color w:val="774B0C"/>
                          <w:spacing w:val="20"/>
                          <w:kern w:val="0"/>
                          <w:sz w:val="24"/>
                        </w:rPr>
                      </w:pPr>
                      <w:r>
                        <w:rPr>
                          <w:rFonts w:ascii="Times New Roman" w:eastAsia="MiSans Medium" w:hAnsi="Times New Roman" w:cs="Times New Roman" w:hint="eastAsia"/>
                          <w:snapToGrid w:val="0"/>
                          <w:color w:val="774B0C"/>
                          <w:spacing w:val="20"/>
                          <w:kern w:val="0"/>
                          <w:sz w:val="24"/>
                        </w:rPr>
                        <w:t>Program Highlights</w:t>
                      </w:r>
                    </w:p>
                    <w:p w14:paraId="1470463F" w14:textId="77777777" w:rsidR="00101810" w:rsidRDefault="00101810"/>
                  </w:txbxContent>
                </v:textbox>
              </v:rect>
            </w:pict>
          </mc:Fallback>
        </mc:AlternateContent>
      </w:r>
      <w:r>
        <w:rPr>
          <w:rFonts w:ascii="Arial" w:eastAsia="微软雅黑" w:hAnsi="Arial" w:cs="Arial" w:hint="eastAsia"/>
          <w:b/>
          <w:bCs/>
          <w:color w:val="2D8FCF"/>
          <w:spacing w:val="6"/>
          <w:sz w:val="40"/>
          <w:szCs w:val="40"/>
        </w:rPr>
        <w:t>项目特色</w:t>
      </w:r>
    </w:p>
    <w:p w14:paraId="67F5788B" w14:textId="77777777" w:rsidR="00101810" w:rsidRDefault="00101810">
      <w:pPr>
        <w:jc w:val="left"/>
        <w:rPr>
          <w:rFonts w:ascii="Arial" w:eastAsia="微软雅黑" w:hAnsi="Arial" w:cs="Arial"/>
          <w:b/>
          <w:bCs/>
          <w:color w:val="2D8FCF"/>
          <w:spacing w:val="6"/>
          <w:sz w:val="40"/>
          <w:szCs w:val="40"/>
        </w:rPr>
      </w:pPr>
    </w:p>
    <w:p w14:paraId="4F1E59BE" w14:textId="77777777" w:rsidR="00101810" w:rsidRDefault="00101810">
      <w:pPr>
        <w:jc w:val="left"/>
        <w:rPr>
          <w:rFonts w:ascii="Arial" w:eastAsia="微软雅黑" w:hAnsi="Arial" w:cs="Arial"/>
          <w:b/>
          <w:bCs/>
          <w:color w:val="2D8FCF"/>
          <w:spacing w:val="6"/>
          <w:sz w:val="40"/>
          <w:szCs w:val="40"/>
        </w:rPr>
      </w:pPr>
    </w:p>
    <w:p w14:paraId="5A65A16B" w14:textId="77777777" w:rsidR="00101810" w:rsidRDefault="00000000">
      <w:pPr>
        <w:pStyle w:val="a9"/>
        <w:numPr>
          <w:ilvl w:val="0"/>
          <w:numId w:val="1"/>
        </w:numPr>
        <w:spacing w:line="360" w:lineRule="auto"/>
        <w:ind w:left="357" w:firstLineChars="0" w:hanging="357"/>
        <w:rPr>
          <w:rFonts w:ascii="Arial Narrow" w:hAnsi="Arial Narrow"/>
          <w:sz w:val="22"/>
          <w:szCs w:val="22"/>
        </w:rPr>
      </w:pPr>
      <w:r>
        <w:rPr>
          <w:rFonts w:ascii="Arial Narrow" w:hAnsi="Arial Narrow"/>
          <w:b/>
          <w:bCs/>
          <w:sz w:val="22"/>
          <w:szCs w:val="22"/>
        </w:rPr>
        <w:t>【理论实践】</w:t>
      </w:r>
      <w:r>
        <w:rPr>
          <w:rFonts w:ascii="Arial Narrow" w:hAnsi="Arial Narrow"/>
          <w:sz w:val="22"/>
          <w:szCs w:val="22"/>
        </w:rPr>
        <w:t>课程由专业教师讲授</w:t>
      </w:r>
      <w:r>
        <w:rPr>
          <w:rFonts w:ascii="Arial Narrow" w:hAnsi="Arial Narrow" w:hint="eastAsia"/>
          <w:sz w:val="22"/>
          <w:szCs w:val="22"/>
        </w:rPr>
        <w:t>，不仅有设计理念和方法的讲解，还会通过</w:t>
      </w:r>
      <w:r>
        <w:rPr>
          <w:rFonts w:ascii="Arial Narrow" w:hAnsi="Arial Narrow"/>
          <w:sz w:val="22"/>
          <w:szCs w:val="22"/>
        </w:rPr>
        <w:t>案例</w:t>
      </w:r>
      <w:r>
        <w:rPr>
          <w:rFonts w:ascii="Arial Narrow" w:hAnsi="Arial Narrow" w:hint="eastAsia"/>
          <w:sz w:val="22"/>
          <w:szCs w:val="22"/>
        </w:rPr>
        <w:t>分析的形式实现理论与实践相结合，帮助同学们</w:t>
      </w:r>
      <w:r>
        <w:rPr>
          <w:rFonts w:ascii="Arial Narrow" w:hAnsi="Arial Narrow"/>
          <w:sz w:val="22"/>
          <w:szCs w:val="22"/>
        </w:rPr>
        <w:t>融会贯通。</w:t>
      </w:r>
    </w:p>
    <w:p w14:paraId="07EE6615" w14:textId="77777777" w:rsidR="00101810" w:rsidRDefault="00000000">
      <w:pPr>
        <w:pStyle w:val="a9"/>
        <w:numPr>
          <w:ilvl w:val="0"/>
          <w:numId w:val="1"/>
        </w:numPr>
        <w:spacing w:line="360" w:lineRule="auto"/>
        <w:ind w:left="357" w:firstLineChars="0" w:hanging="357"/>
        <w:rPr>
          <w:rFonts w:ascii="Arial Narrow" w:hAnsi="Arial Narrow"/>
          <w:sz w:val="22"/>
          <w:szCs w:val="22"/>
        </w:rPr>
      </w:pPr>
      <w:r>
        <w:rPr>
          <w:rFonts w:ascii="Arial Narrow" w:hAnsi="Arial Narrow"/>
          <w:b/>
          <w:bCs/>
          <w:sz w:val="22"/>
          <w:szCs w:val="22"/>
        </w:rPr>
        <w:t>【留学铺垫】</w:t>
      </w:r>
      <w:r>
        <w:rPr>
          <w:rFonts w:ascii="Arial Narrow" w:hAnsi="Arial Narrow"/>
          <w:sz w:val="22"/>
          <w:szCs w:val="22"/>
        </w:rPr>
        <w:t>通过项目学习深入了解意大利的艺术与文化，</w:t>
      </w:r>
      <w:r>
        <w:rPr>
          <w:rFonts w:ascii="Arial Narrow" w:hAnsi="Arial Narrow" w:hint="eastAsia"/>
          <w:sz w:val="22"/>
          <w:szCs w:val="22"/>
        </w:rPr>
        <w:t>与国际学生一起感受英文课程，</w:t>
      </w:r>
      <w:r>
        <w:rPr>
          <w:rFonts w:ascii="Arial Narrow" w:hAnsi="Arial Narrow"/>
          <w:sz w:val="22"/>
          <w:szCs w:val="22"/>
        </w:rPr>
        <w:t>深度适应国外授课方式，为后续进一步出国深造打下良好基础。</w:t>
      </w:r>
    </w:p>
    <w:p w14:paraId="5FCEEFCB" w14:textId="77777777" w:rsidR="00101810" w:rsidRDefault="00000000">
      <w:pPr>
        <w:pStyle w:val="a9"/>
        <w:numPr>
          <w:ilvl w:val="0"/>
          <w:numId w:val="1"/>
        </w:numPr>
        <w:spacing w:line="360" w:lineRule="auto"/>
        <w:ind w:left="357" w:firstLineChars="0" w:hanging="357"/>
        <w:rPr>
          <w:rFonts w:ascii="Arial Narrow" w:hAnsi="Arial Narrow"/>
          <w:sz w:val="22"/>
          <w:szCs w:val="22"/>
        </w:rPr>
      </w:pPr>
      <w:r>
        <w:rPr>
          <w:rFonts w:ascii="Arial Narrow" w:hAnsi="Arial Narrow"/>
          <w:b/>
          <w:bCs/>
          <w:sz w:val="22"/>
          <w:szCs w:val="22"/>
        </w:rPr>
        <w:t>【获奖证书】</w:t>
      </w:r>
      <w:r>
        <w:rPr>
          <w:rFonts w:ascii="Arial Narrow" w:hAnsi="Arial Narrow" w:hint="eastAsia"/>
          <w:sz w:val="22"/>
          <w:szCs w:val="22"/>
        </w:rPr>
        <w:t>项目期间学生们</w:t>
      </w:r>
      <w:r>
        <w:rPr>
          <w:rFonts w:ascii="Arial Narrow" w:hAnsi="Arial Narrow"/>
          <w:sz w:val="22"/>
          <w:szCs w:val="22"/>
        </w:rPr>
        <w:t>需以小组为单位设计作品，并由</w:t>
      </w:r>
      <w:proofErr w:type="spellStart"/>
      <w:r>
        <w:rPr>
          <w:rFonts w:ascii="Arial Narrow" w:hAnsi="Arial Narrow"/>
          <w:sz w:val="22"/>
          <w:szCs w:val="22"/>
        </w:rPr>
        <w:t>POLI.design</w:t>
      </w:r>
      <w:proofErr w:type="spellEnd"/>
      <w:r>
        <w:rPr>
          <w:rFonts w:ascii="Arial Narrow" w:hAnsi="Arial Narrow"/>
          <w:sz w:val="22"/>
          <w:szCs w:val="22"/>
        </w:rPr>
        <w:t>设计学院教师对作品进行</w:t>
      </w:r>
      <w:r>
        <w:rPr>
          <w:rFonts w:ascii="Arial Narrow" w:hAnsi="Arial Narrow" w:hint="eastAsia"/>
          <w:sz w:val="22"/>
          <w:szCs w:val="22"/>
        </w:rPr>
        <w:t>专业指导和</w:t>
      </w:r>
      <w:r>
        <w:rPr>
          <w:rFonts w:ascii="Arial Narrow" w:hAnsi="Arial Narrow"/>
          <w:sz w:val="22"/>
          <w:szCs w:val="22"/>
        </w:rPr>
        <w:t>点评，</w:t>
      </w:r>
      <w:r>
        <w:rPr>
          <w:rFonts w:ascii="Arial Narrow" w:hAnsi="Arial Narrow" w:hint="eastAsia"/>
          <w:sz w:val="22"/>
          <w:szCs w:val="22"/>
        </w:rPr>
        <w:t>项目顺利结束将获得</w:t>
      </w:r>
      <w:proofErr w:type="spellStart"/>
      <w:r>
        <w:rPr>
          <w:rFonts w:ascii="Arial Narrow" w:hAnsi="Arial Narrow"/>
          <w:sz w:val="22"/>
          <w:szCs w:val="22"/>
        </w:rPr>
        <w:t>POLI.design</w:t>
      </w:r>
      <w:proofErr w:type="spellEnd"/>
      <w:r>
        <w:rPr>
          <w:rFonts w:ascii="Arial Narrow" w:hAnsi="Arial Narrow"/>
          <w:sz w:val="22"/>
          <w:szCs w:val="22"/>
        </w:rPr>
        <w:t>设计学院颁发的</w:t>
      </w:r>
      <w:r>
        <w:rPr>
          <w:rFonts w:ascii="Arial Narrow" w:hAnsi="Arial Narrow" w:hint="eastAsia"/>
          <w:sz w:val="22"/>
          <w:szCs w:val="22"/>
        </w:rPr>
        <w:t>结业</w:t>
      </w:r>
      <w:r>
        <w:rPr>
          <w:rFonts w:ascii="Arial Narrow" w:hAnsi="Arial Narrow"/>
          <w:sz w:val="22"/>
          <w:szCs w:val="22"/>
        </w:rPr>
        <w:t>证书。</w:t>
      </w:r>
    </w:p>
    <w:p w14:paraId="20D2397B" w14:textId="77777777" w:rsidR="00101810" w:rsidRDefault="00101810">
      <w:pPr>
        <w:jc w:val="left"/>
        <w:rPr>
          <w:rFonts w:ascii="Arial" w:eastAsia="微软雅黑" w:hAnsi="Arial" w:cs="Arial"/>
          <w:b/>
          <w:bCs/>
          <w:color w:val="2D8FCF"/>
          <w:spacing w:val="6"/>
          <w:sz w:val="40"/>
          <w:szCs w:val="40"/>
          <w:lang w:val="en-US"/>
        </w:rPr>
      </w:pPr>
    </w:p>
    <w:p w14:paraId="3BF3EB64" w14:textId="77777777" w:rsidR="00101810" w:rsidRDefault="00000000">
      <w:pPr>
        <w:jc w:val="left"/>
        <w:rPr>
          <w:rFonts w:ascii="Arial" w:eastAsia="微软雅黑" w:hAnsi="Arial" w:cs="Arial"/>
          <w:b/>
          <w:bCs/>
          <w:color w:val="2D8FCF"/>
          <w:spacing w:val="6"/>
          <w:sz w:val="40"/>
          <w:szCs w:val="40"/>
        </w:rPr>
      </w:pPr>
      <w:r>
        <w:rPr>
          <w:noProof/>
        </w:rPr>
        <mc:AlternateContent>
          <mc:Choice Requires="wps">
            <w:drawing>
              <wp:anchor distT="0" distB="0" distL="114300" distR="114300" simplePos="0" relativeHeight="251669504" behindDoc="0" locked="0" layoutInCell="1" allowOverlap="1" wp14:anchorId="49672460" wp14:editId="14EB5F7A">
                <wp:simplePos x="0" y="0"/>
                <wp:positionH relativeFrom="column">
                  <wp:posOffset>-7620</wp:posOffset>
                </wp:positionH>
                <wp:positionV relativeFrom="paragraph">
                  <wp:posOffset>451485</wp:posOffset>
                </wp:positionV>
                <wp:extent cx="2396490" cy="288290"/>
                <wp:effectExtent l="0" t="0" r="3810" b="0"/>
                <wp:wrapNone/>
                <wp:docPr id="14" name="矩形 27"/>
                <wp:cNvGraphicFramePr/>
                <a:graphic xmlns:a="http://schemas.openxmlformats.org/drawingml/2006/main">
                  <a:graphicData uri="http://schemas.microsoft.com/office/word/2010/wordprocessingShape">
                    <wps:wsp>
                      <wps:cNvSpPr/>
                      <wps:spPr>
                        <a:xfrm>
                          <a:off x="0" y="0"/>
                          <a:ext cx="2396490" cy="288000"/>
                        </a:xfrm>
                        <a:prstGeom prst="rect">
                          <a:avLst/>
                        </a:prstGeom>
                        <a:gradFill rotWithShape="0">
                          <a:gsLst>
                            <a:gs pos="0">
                              <a:srgbClr val="F6C976"/>
                            </a:gs>
                            <a:gs pos="100000">
                              <a:srgbClr val="F6C976">
                                <a:gamma/>
                                <a:tint val="20000"/>
                                <a:invGamma/>
                              </a:srgbClr>
                            </a:gs>
                          </a:gsLst>
                          <a:lin ang="0" scaled="1"/>
                          <a:tileRect/>
                        </a:gradFill>
                        <a:ln>
                          <a:noFill/>
                        </a:ln>
                      </wps:spPr>
                      <wps:txbx>
                        <w:txbxContent>
                          <w:p w14:paraId="691E5FBE" w14:textId="77777777" w:rsidR="00101810" w:rsidRDefault="00000000">
                            <w:pPr>
                              <w:rPr>
                                <w:rFonts w:ascii="Times New Roman" w:hAnsi="Times New Roman" w:cs="Times New Roman"/>
                                <w:color w:val="774B0C"/>
                              </w:rPr>
                            </w:pPr>
                            <w:r>
                              <w:rPr>
                                <w:rFonts w:ascii="Times New Roman" w:eastAsia="MiSans Medium" w:hAnsi="Times New Roman" w:cs="Times New Roman"/>
                                <w:color w:val="774B0C"/>
                                <w:spacing w:val="23"/>
                                <w:sz w:val="24"/>
                              </w:rPr>
                              <w:t>Program Details</w:t>
                            </w:r>
                          </w:p>
                          <w:p w14:paraId="4D4BEFF0" w14:textId="77777777" w:rsidR="00101810" w:rsidRDefault="00101810"/>
                        </w:txbxContent>
                      </wps:txbx>
                      <wps:bodyPr upright="1">
                        <a:noAutofit/>
                      </wps:bodyPr>
                    </wps:wsp>
                  </a:graphicData>
                </a:graphic>
              </wp:anchor>
            </w:drawing>
          </mc:Choice>
          <mc:Fallback>
            <w:pict>
              <v:rect w14:anchorId="49672460" id="矩形 27" o:spid="_x0000_s1030" style="position:absolute;margin-left:-.6pt;margin-top:35.55pt;width:188.7pt;height:22.7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" fillcolor="#f6c976" stroked="f">
                <v:fill color2="#fdf4e4" angle="90" focus="100%" type="gradient"/>
                <v:textbox>
                  <w:txbxContent>
                    <w:p w14:paraId="691E5FBE" w14:textId="77777777" w:rsidR="00101810" w:rsidRDefault="00000000">
                      <w:pPr>
                        <w:rPr>
                          <w:rFonts w:ascii="Times New Roman" w:hAnsi="Times New Roman" w:cs="Times New Roman"/>
                          <w:color w:val="774B0C"/>
                        </w:rPr>
                      </w:pPr>
                      <w:r>
                        <w:rPr>
                          <w:rFonts w:ascii="Times New Roman" w:eastAsia="MiSans Medium" w:hAnsi="Times New Roman" w:cs="Times New Roman"/>
                          <w:color w:val="774B0C"/>
                          <w:spacing w:val="23"/>
                          <w:sz w:val="24"/>
                        </w:rPr>
                        <w:t>Program Details</w:t>
                      </w:r>
                    </w:p>
                    <w:p w14:paraId="4D4BEFF0" w14:textId="77777777" w:rsidR="00101810" w:rsidRDefault="00101810"/>
                  </w:txbxContent>
                </v:textbox>
              </v:rect>
            </w:pict>
          </mc:Fallback>
        </mc:AlternateContent>
      </w:r>
      <w:r>
        <w:rPr>
          <w:rFonts w:ascii="Arial" w:eastAsia="微软雅黑" w:hAnsi="Arial" w:cs="Arial" w:hint="eastAsia"/>
          <w:b/>
          <w:bCs/>
          <w:color w:val="2D8FCF"/>
          <w:spacing w:val="6"/>
          <w:sz w:val="40"/>
          <w:szCs w:val="40"/>
        </w:rPr>
        <w:t>项目详情</w:t>
      </w:r>
    </w:p>
    <w:p w14:paraId="179A2EA7" w14:textId="77777777" w:rsidR="00101810" w:rsidRDefault="00101810">
      <w:pPr>
        <w:jc w:val="left"/>
        <w:rPr>
          <w:rFonts w:ascii="Arial" w:eastAsia="微软雅黑" w:hAnsi="Arial" w:cs="Arial"/>
          <w:b/>
          <w:bCs/>
          <w:color w:val="2D8FCF"/>
          <w:spacing w:val="6"/>
          <w:sz w:val="40"/>
          <w:szCs w:val="40"/>
          <w:lang w:val="en-US"/>
        </w:rPr>
      </w:pPr>
    </w:p>
    <w:p w14:paraId="10FC6F8C" w14:textId="77777777" w:rsidR="00101810" w:rsidRDefault="00101810">
      <w:pPr>
        <w:spacing w:line="360" w:lineRule="auto"/>
        <w:jc w:val="left"/>
        <w:rPr>
          <w:rFonts w:ascii="Arial Narrow" w:hAnsi="Arial Narrow" w:cs="Calibri"/>
          <w:szCs w:val="21"/>
          <w:lang w:val="en-US"/>
        </w:rPr>
      </w:pPr>
    </w:p>
    <w:p w14:paraId="3F500E26" w14:textId="77777777" w:rsidR="00101810" w:rsidRDefault="00000000">
      <w:pPr>
        <w:spacing w:line="360" w:lineRule="auto"/>
        <w:jc w:val="left"/>
        <w:rPr>
          <w:rFonts w:ascii="Arial Narrow" w:hAnsi="Arial Narrow"/>
          <w:b/>
          <w:bCs/>
          <w:lang w:val="en-US"/>
        </w:rPr>
      </w:pPr>
      <w:r>
        <w:rPr>
          <w:rFonts w:ascii="Arial Narrow" w:hAnsi="Arial Narrow"/>
          <w:b/>
          <w:bCs/>
        </w:rPr>
        <w:t>【项目</w:t>
      </w:r>
      <w:r>
        <w:rPr>
          <w:rFonts w:ascii="Arial Narrow" w:hAnsi="Arial Narrow" w:hint="eastAsia"/>
          <w:b/>
          <w:bCs/>
          <w:lang w:val="en-US"/>
        </w:rPr>
        <w:t>主题</w:t>
      </w:r>
      <w:r>
        <w:rPr>
          <w:rFonts w:ascii="Arial Narrow" w:hAnsi="Arial Narrow"/>
          <w:b/>
          <w:bCs/>
        </w:rPr>
        <w:t>】</w:t>
      </w:r>
      <w:r>
        <w:rPr>
          <w:rFonts w:ascii="Arial Narrow" w:hAnsi="Arial Narrow" w:hint="eastAsia"/>
          <w:lang w:val="en-US"/>
        </w:rPr>
        <w:t>服务设计和创新、意大利设计及生活方式、设计思维与用户体验（任选其一参加）</w:t>
      </w:r>
    </w:p>
    <w:p w14:paraId="7D3B9BCC" w14:textId="77777777" w:rsidR="00101810" w:rsidRDefault="00000000">
      <w:pPr>
        <w:spacing w:line="360" w:lineRule="auto"/>
        <w:jc w:val="left"/>
        <w:rPr>
          <w:rFonts w:ascii="Arial Narrow" w:hAnsi="Arial Narrow"/>
          <w:b/>
          <w:bCs/>
        </w:rPr>
      </w:pPr>
      <w:r>
        <w:rPr>
          <w:rFonts w:ascii="Arial Narrow" w:hAnsi="Arial Narrow"/>
          <w:b/>
          <w:bCs/>
        </w:rPr>
        <w:t>【项目时间】</w:t>
      </w:r>
    </w:p>
    <w:p w14:paraId="72D4D2B3" w14:textId="77777777" w:rsidR="00101810" w:rsidRDefault="00000000">
      <w:pPr>
        <w:spacing w:line="360" w:lineRule="auto"/>
        <w:jc w:val="left"/>
        <w:rPr>
          <w:rFonts w:ascii="Arial Narrow" w:hAnsi="Arial Narrow"/>
        </w:rPr>
      </w:pPr>
      <w:r>
        <w:rPr>
          <w:rFonts w:ascii="Arial Narrow" w:hAnsi="Arial Narrow" w:hint="eastAsia"/>
          <w:lang w:val="en-US"/>
        </w:rPr>
        <w:t>服务设计和创新：</w:t>
      </w:r>
      <w:r>
        <w:rPr>
          <w:rFonts w:ascii="Arial Narrow" w:hAnsi="Arial Narrow"/>
        </w:rPr>
        <w:t>202</w:t>
      </w:r>
      <w:r>
        <w:rPr>
          <w:rFonts w:ascii="Arial Narrow" w:hAnsi="Arial Narrow" w:hint="eastAsia"/>
          <w:lang w:val="en-US"/>
        </w:rPr>
        <w:t>5</w:t>
      </w:r>
      <w:r>
        <w:rPr>
          <w:rFonts w:ascii="Arial Narrow" w:hAnsi="Arial Narrow"/>
        </w:rPr>
        <w:t>年</w:t>
      </w:r>
      <w:r>
        <w:rPr>
          <w:rFonts w:ascii="Arial Narrow" w:hAnsi="Arial Narrow" w:hint="eastAsia"/>
          <w:lang w:val="en-US"/>
        </w:rPr>
        <w:t>7</w:t>
      </w:r>
      <w:r>
        <w:rPr>
          <w:rFonts w:ascii="Arial Narrow" w:hAnsi="Arial Narrow"/>
        </w:rPr>
        <w:t>月</w:t>
      </w:r>
      <w:r>
        <w:rPr>
          <w:rFonts w:ascii="Arial Narrow" w:hAnsi="Arial Narrow" w:hint="eastAsia"/>
          <w:lang w:val="en-US"/>
        </w:rPr>
        <w:t>13</w:t>
      </w:r>
      <w:r>
        <w:rPr>
          <w:rFonts w:ascii="Arial Narrow" w:hAnsi="Arial Narrow"/>
        </w:rPr>
        <w:t>日</w:t>
      </w:r>
      <w:r>
        <w:rPr>
          <w:rFonts w:ascii="Arial Narrow" w:hAnsi="Arial Narrow"/>
        </w:rPr>
        <w:t>-</w:t>
      </w:r>
      <w:r>
        <w:rPr>
          <w:rFonts w:ascii="Arial Narrow" w:hAnsi="Arial Narrow" w:hint="eastAsia"/>
          <w:lang w:val="en-US"/>
        </w:rPr>
        <w:t>7</w:t>
      </w:r>
      <w:r>
        <w:rPr>
          <w:rFonts w:ascii="Arial Narrow" w:hAnsi="Arial Narrow"/>
        </w:rPr>
        <w:t>月</w:t>
      </w:r>
      <w:r>
        <w:rPr>
          <w:rFonts w:ascii="Arial Narrow" w:hAnsi="Arial Narrow" w:hint="eastAsia"/>
          <w:lang w:val="en-US"/>
        </w:rPr>
        <w:t>26</w:t>
      </w:r>
      <w:r>
        <w:rPr>
          <w:rFonts w:ascii="Arial Narrow" w:hAnsi="Arial Narrow"/>
        </w:rPr>
        <w:t>日（</w:t>
      </w:r>
      <w:r>
        <w:rPr>
          <w:rFonts w:ascii="Arial Narrow" w:hAnsi="Arial Narrow"/>
        </w:rPr>
        <w:t>2</w:t>
      </w:r>
      <w:r>
        <w:rPr>
          <w:rFonts w:ascii="Arial Narrow" w:hAnsi="Arial Narrow"/>
        </w:rPr>
        <w:t>周）</w:t>
      </w:r>
    </w:p>
    <w:p w14:paraId="69A404F3" w14:textId="77777777" w:rsidR="00101810" w:rsidRDefault="00000000">
      <w:pPr>
        <w:spacing w:line="360" w:lineRule="auto"/>
        <w:jc w:val="left"/>
        <w:rPr>
          <w:rFonts w:ascii="Arial Narrow" w:hAnsi="Arial Narrow"/>
        </w:rPr>
      </w:pPr>
      <w:r>
        <w:rPr>
          <w:rFonts w:ascii="Arial Narrow" w:hAnsi="Arial Narrow" w:hint="eastAsia"/>
          <w:lang w:val="en-US"/>
        </w:rPr>
        <w:t>意大利设计及生活方式：</w:t>
      </w:r>
      <w:r>
        <w:rPr>
          <w:rFonts w:ascii="Arial Narrow" w:hAnsi="Arial Narrow"/>
        </w:rPr>
        <w:t>202</w:t>
      </w:r>
      <w:r>
        <w:rPr>
          <w:rFonts w:ascii="Arial Narrow" w:hAnsi="Arial Narrow" w:hint="eastAsia"/>
          <w:lang w:val="en-US"/>
        </w:rPr>
        <w:t>5</w:t>
      </w:r>
      <w:r>
        <w:rPr>
          <w:rFonts w:ascii="Arial Narrow" w:hAnsi="Arial Narrow"/>
        </w:rPr>
        <w:t>年</w:t>
      </w:r>
      <w:r>
        <w:rPr>
          <w:rFonts w:ascii="Arial Narrow" w:hAnsi="Arial Narrow" w:hint="eastAsia"/>
          <w:lang w:val="en-US"/>
        </w:rPr>
        <w:t>7</w:t>
      </w:r>
      <w:r>
        <w:rPr>
          <w:rFonts w:ascii="Arial Narrow" w:hAnsi="Arial Narrow"/>
        </w:rPr>
        <w:t>月</w:t>
      </w:r>
      <w:r>
        <w:rPr>
          <w:rFonts w:ascii="Arial Narrow" w:hAnsi="Arial Narrow" w:hint="eastAsia"/>
          <w:lang w:val="en-US"/>
        </w:rPr>
        <w:t>13</w:t>
      </w:r>
      <w:r>
        <w:rPr>
          <w:rFonts w:ascii="Arial Narrow" w:hAnsi="Arial Narrow"/>
        </w:rPr>
        <w:t>日</w:t>
      </w:r>
      <w:r>
        <w:rPr>
          <w:rFonts w:ascii="Arial Narrow" w:hAnsi="Arial Narrow"/>
        </w:rPr>
        <w:t>-</w:t>
      </w:r>
      <w:r>
        <w:rPr>
          <w:rFonts w:ascii="Arial Narrow" w:hAnsi="Arial Narrow" w:hint="eastAsia"/>
          <w:lang w:val="en-US"/>
        </w:rPr>
        <w:t>7</w:t>
      </w:r>
      <w:r>
        <w:rPr>
          <w:rFonts w:ascii="Arial Narrow" w:hAnsi="Arial Narrow"/>
        </w:rPr>
        <w:t>月</w:t>
      </w:r>
      <w:r>
        <w:rPr>
          <w:rFonts w:ascii="Arial Narrow" w:hAnsi="Arial Narrow" w:hint="eastAsia"/>
          <w:lang w:val="en-US"/>
        </w:rPr>
        <w:t>26</w:t>
      </w:r>
      <w:r>
        <w:rPr>
          <w:rFonts w:ascii="Arial Narrow" w:hAnsi="Arial Narrow"/>
        </w:rPr>
        <w:t>日（</w:t>
      </w:r>
      <w:r>
        <w:rPr>
          <w:rFonts w:ascii="Arial Narrow" w:hAnsi="Arial Narrow"/>
        </w:rPr>
        <w:t>2</w:t>
      </w:r>
      <w:r>
        <w:rPr>
          <w:rFonts w:ascii="Arial Narrow" w:hAnsi="Arial Narrow"/>
        </w:rPr>
        <w:t>周）</w:t>
      </w:r>
    </w:p>
    <w:p w14:paraId="545EDC15" w14:textId="77777777" w:rsidR="00101810" w:rsidRDefault="00000000">
      <w:pPr>
        <w:spacing w:line="360" w:lineRule="auto"/>
        <w:jc w:val="left"/>
        <w:rPr>
          <w:rFonts w:ascii="Arial Narrow" w:hAnsi="Arial Narrow"/>
        </w:rPr>
      </w:pPr>
      <w:r>
        <w:rPr>
          <w:rFonts w:ascii="Arial Narrow" w:hAnsi="Arial Narrow" w:hint="eastAsia"/>
          <w:lang w:val="en-US"/>
        </w:rPr>
        <w:t>设计思维与用户体验：</w:t>
      </w:r>
      <w:r>
        <w:rPr>
          <w:rFonts w:ascii="Arial Narrow" w:hAnsi="Arial Narrow"/>
        </w:rPr>
        <w:t>202</w:t>
      </w:r>
      <w:r>
        <w:rPr>
          <w:rFonts w:ascii="Arial Narrow" w:hAnsi="Arial Narrow" w:hint="eastAsia"/>
          <w:lang w:val="en-US"/>
        </w:rPr>
        <w:t>5</w:t>
      </w:r>
      <w:r>
        <w:rPr>
          <w:rFonts w:ascii="Arial Narrow" w:hAnsi="Arial Narrow"/>
        </w:rPr>
        <w:t>年</w:t>
      </w:r>
      <w:r>
        <w:rPr>
          <w:rFonts w:ascii="Arial Narrow" w:hAnsi="Arial Narrow" w:hint="eastAsia"/>
          <w:lang w:val="en-US"/>
        </w:rPr>
        <w:t>7</w:t>
      </w:r>
      <w:r>
        <w:rPr>
          <w:rFonts w:ascii="Arial Narrow" w:hAnsi="Arial Narrow"/>
        </w:rPr>
        <w:t>月</w:t>
      </w:r>
      <w:r>
        <w:rPr>
          <w:rFonts w:ascii="Arial Narrow" w:hAnsi="Arial Narrow" w:hint="eastAsia"/>
          <w:lang w:val="en-US"/>
        </w:rPr>
        <w:t>20</w:t>
      </w:r>
      <w:r>
        <w:rPr>
          <w:rFonts w:ascii="Arial Narrow" w:hAnsi="Arial Narrow"/>
        </w:rPr>
        <w:t>日</w:t>
      </w:r>
      <w:r>
        <w:rPr>
          <w:rFonts w:ascii="Arial Narrow" w:hAnsi="Arial Narrow"/>
        </w:rPr>
        <w:t>-</w:t>
      </w:r>
      <w:r>
        <w:rPr>
          <w:rFonts w:ascii="Arial Narrow" w:hAnsi="Arial Narrow" w:hint="eastAsia"/>
          <w:lang w:val="en-US"/>
        </w:rPr>
        <w:t>8</w:t>
      </w:r>
      <w:r>
        <w:rPr>
          <w:rFonts w:ascii="Arial Narrow" w:hAnsi="Arial Narrow"/>
        </w:rPr>
        <w:t>月</w:t>
      </w:r>
      <w:r>
        <w:rPr>
          <w:rFonts w:ascii="Arial Narrow" w:hAnsi="Arial Narrow" w:hint="eastAsia"/>
          <w:lang w:val="en-US"/>
        </w:rPr>
        <w:t>2</w:t>
      </w:r>
      <w:r>
        <w:rPr>
          <w:rFonts w:ascii="Arial Narrow" w:hAnsi="Arial Narrow"/>
        </w:rPr>
        <w:t>日（</w:t>
      </w:r>
      <w:r>
        <w:rPr>
          <w:rFonts w:ascii="Arial Narrow" w:hAnsi="Arial Narrow"/>
        </w:rPr>
        <w:t>2</w:t>
      </w:r>
      <w:r>
        <w:rPr>
          <w:rFonts w:ascii="Arial Narrow" w:hAnsi="Arial Narrow"/>
        </w:rPr>
        <w:t>周）</w:t>
      </w:r>
    </w:p>
    <w:p w14:paraId="562DEA7E" w14:textId="77777777" w:rsidR="00101810" w:rsidRDefault="00000000">
      <w:pPr>
        <w:spacing w:line="360" w:lineRule="auto"/>
        <w:jc w:val="left"/>
        <w:rPr>
          <w:rFonts w:ascii="Arial Narrow" w:hAnsi="Arial Narrow"/>
          <w:b/>
          <w:bCs/>
        </w:rPr>
      </w:pPr>
      <w:r>
        <w:rPr>
          <w:rFonts w:ascii="Arial Narrow" w:hAnsi="Arial Narrow"/>
          <w:b/>
          <w:bCs/>
        </w:rPr>
        <w:t>【项目内容】</w:t>
      </w:r>
    </w:p>
    <w:p w14:paraId="3A89CDF3" w14:textId="77777777" w:rsidR="00101810" w:rsidRDefault="00000000">
      <w:pPr>
        <w:numPr>
          <w:ilvl w:val="0"/>
          <w:numId w:val="2"/>
        </w:numPr>
        <w:spacing w:line="360" w:lineRule="auto"/>
        <w:jc w:val="left"/>
        <w:rPr>
          <w:rFonts w:ascii="Arial Narrow" w:hAnsi="Arial Narrow" w:cs="Times New Roman"/>
          <w:b/>
          <w:bCs/>
          <w:lang w:val="en-US"/>
          <w14:ligatures w14:val="none"/>
        </w:rPr>
      </w:pPr>
      <w:r>
        <w:rPr>
          <w:rFonts w:ascii="Arial Narrow" w:hAnsi="Arial Narrow" w:hint="eastAsia"/>
          <w:b/>
          <w:bCs/>
          <w:lang w:val="en-US"/>
        </w:rPr>
        <w:t>服务设计和创新</w:t>
      </w:r>
    </w:p>
    <w:p w14:paraId="53AEA583" w14:textId="77777777" w:rsidR="00101810" w:rsidRDefault="00000000">
      <w:pPr>
        <w:spacing w:line="360" w:lineRule="auto"/>
        <w:jc w:val="left"/>
        <w:rPr>
          <w:rFonts w:ascii="Arial Narrow" w:hAnsi="Arial Narrow" w:cs="Times New Roman"/>
          <w:lang w:val="en-US"/>
          <w14:ligatures w14:val="none"/>
        </w:rPr>
      </w:pPr>
      <w:r>
        <w:rPr>
          <w:rFonts w:ascii="Arial Narrow" w:hAnsi="Arial Narrow" w:cs="Times New Roman" w:hint="eastAsia"/>
          <w:lang w:val="en-US"/>
          <w14:ligatures w14:val="none"/>
        </w:rPr>
        <w:t>本项目主要</w:t>
      </w:r>
      <w:r>
        <w:rPr>
          <w:rFonts w:ascii="Arial Narrow" w:hAnsi="Arial Narrow" w:cs="Times New Roman"/>
          <w:lang w:val="en-US"/>
          <w14:ligatures w14:val="none"/>
        </w:rPr>
        <w:t>探讨服务设计的原则和方法，使</w:t>
      </w:r>
      <w:r>
        <w:rPr>
          <w:rFonts w:ascii="Arial Narrow" w:hAnsi="Arial Narrow" w:cs="Times New Roman" w:hint="eastAsia"/>
          <w:lang w:val="en-US"/>
          <w14:ligatures w14:val="none"/>
        </w:rPr>
        <w:t>学生掌握</w:t>
      </w:r>
      <w:r>
        <w:rPr>
          <w:rFonts w:ascii="Arial Narrow" w:hAnsi="Arial Narrow" w:cs="Times New Roman"/>
          <w:lang w:val="en-US"/>
          <w14:ligatures w14:val="none"/>
        </w:rPr>
        <w:t>以用户为中心</w:t>
      </w:r>
      <w:r>
        <w:rPr>
          <w:rFonts w:ascii="Arial Narrow" w:hAnsi="Arial Narrow" w:cs="Times New Roman" w:hint="eastAsia"/>
          <w:lang w:val="en-US"/>
          <w14:ligatures w14:val="none"/>
        </w:rPr>
        <w:t>的设计，在商业、公共和社会部门中</w:t>
      </w:r>
      <w:r>
        <w:rPr>
          <w:rFonts w:ascii="Arial Narrow" w:hAnsi="Arial Narrow" w:cs="Times New Roman"/>
          <w:lang w:val="en-US"/>
          <w14:ligatures w14:val="none"/>
        </w:rPr>
        <w:t>高效且有影响力的服务技能</w:t>
      </w:r>
      <w:r>
        <w:rPr>
          <w:rFonts w:ascii="Arial Narrow" w:hAnsi="Arial Narrow" w:cs="Times New Roman" w:hint="eastAsia"/>
          <w:lang w:val="en-US"/>
          <w14:ligatures w14:val="none"/>
        </w:rPr>
        <w:t>，主要包含</w:t>
      </w:r>
      <w:r>
        <w:rPr>
          <w:rFonts w:ascii="Arial Narrow" w:hAnsi="Arial Narrow" w:cs="Times New Roman"/>
          <w:lang w:val="en-US"/>
          <w14:ligatures w14:val="none"/>
        </w:rPr>
        <w:t xml:space="preserve"> 40 </w:t>
      </w:r>
      <w:r>
        <w:rPr>
          <w:rFonts w:ascii="Arial Narrow" w:hAnsi="Arial Narrow" w:cs="Times New Roman"/>
          <w:lang w:val="en-US"/>
          <w14:ligatures w14:val="none"/>
        </w:rPr>
        <w:t>小时的教学活动与</w:t>
      </w:r>
      <w:r>
        <w:rPr>
          <w:rFonts w:ascii="Arial Narrow" w:hAnsi="Arial Narrow" w:cs="Times New Roman"/>
          <w:lang w:val="en-US"/>
          <w14:ligatures w14:val="none"/>
        </w:rPr>
        <w:t xml:space="preserve"> 20 </w:t>
      </w:r>
      <w:r>
        <w:rPr>
          <w:rFonts w:ascii="Arial Narrow" w:hAnsi="Arial Narrow" w:cs="Times New Roman"/>
          <w:lang w:val="en-US"/>
          <w14:ligatures w14:val="none"/>
        </w:rPr>
        <w:t>小时的</w:t>
      </w:r>
      <w:r>
        <w:rPr>
          <w:rFonts w:ascii="Arial Narrow" w:hAnsi="Arial Narrow" w:cs="Times New Roman" w:hint="eastAsia"/>
          <w:lang w:val="en-US"/>
          <w14:ligatures w14:val="none"/>
        </w:rPr>
        <w:t>实践项目</w:t>
      </w:r>
      <w:r>
        <w:rPr>
          <w:rFonts w:ascii="Arial Narrow" w:hAnsi="Arial Narrow" w:cs="Times New Roman"/>
          <w:lang w:val="en-US"/>
          <w14:ligatures w14:val="none"/>
        </w:rPr>
        <w:t>，融合了实践工</w:t>
      </w:r>
      <w:r>
        <w:rPr>
          <w:rFonts w:ascii="Arial Narrow" w:hAnsi="Arial Narrow" w:cs="Times New Roman"/>
          <w:lang w:val="en-US"/>
          <w14:ligatures w14:val="none"/>
        </w:rPr>
        <w:lastRenderedPageBreak/>
        <w:t>作坊、专家指导和真实案例研究。</w:t>
      </w:r>
      <w:r>
        <w:rPr>
          <w:rFonts w:ascii="Arial Narrow" w:hAnsi="Arial Narrow" w:cs="Times New Roman" w:hint="eastAsia"/>
          <w:lang w:val="en-US"/>
          <w14:ligatures w14:val="none"/>
        </w:rPr>
        <w:t>本项目涉及</w:t>
      </w:r>
      <w:r>
        <w:rPr>
          <w:rFonts w:ascii="Arial Narrow" w:hAnsi="Arial Narrow" w:cs="Times New Roman"/>
          <w:lang w:val="en-US"/>
          <w14:ligatures w14:val="none"/>
        </w:rPr>
        <w:t>问题解决、客户旅程图绘制、原型设计和服务测试，</w:t>
      </w:r>
      <w:r>
        <w:rPr>
          <w:rFonts w:ascii="Arial Narrow" w:hAnsi="Arial Narrow" w:cs="Times New Roman" w:hint="eastAsia"/>
          <w:lang w:val="en-US"/>
          <w14:ligatures w14:val="none"/>
        </w:rPr>
        <w:t>帮助学生</w:t>
      </w:r>
      <w:r>
        <w:rPr>
          <w:rFonts w:ascii="Arial Narrow" w:hAnsi="Arial Narrow" w:cs="Times New Roman"/>
          <w:lang w:val="en-US"/>
          <w14:ligatures w14:val="none"/>
        </w:rPr>
        <w:t>运用以人为本的方法来应对当代服务挑战。该项目还包括对领先</w:t>
      </w:r>
      <w:r>
        <w:rPr>
          <w:rFonts w:ascii="Arial Narrow" w:hAnsi="Arial Narrow" w:cs="Times New Roman" w:hint="eastAsia"/>
          <w:lang w:val="en-US"/>
          <w14:ligatures w14:val="none"/>
        </w:rPr>
        <w:t>的</w:t>
      </w:r>
      <w:r>
        <w:rPr>
          <w:rFonts w:ascii="Arial Narrow" w:hAnsi="Arial Narrow" w:cs="Times New Roman"/>
          <w:lang w:val="en-US"/>
          <w14:ligatures w14:val="none"/>
        </w:rPr>
        <w:t>服务型</w:t>
      </w:r>
      <w:r>
        <w:rPr>
          <w:rFonts w:ascii="Arial Narrow" w:hAnsi="Arial Narrow" w:cs="Times New Roman" w:hint="eastAsia"/>
          <w:lang w:val="en-US"/>
          <w14:ligatures w14:val="none"/>
        </w:rPr>
        <w:t>机构</w:t>
      </w:r>
      <w:r>
        <w:rPr>
          <w:rFonts w:ascii="Arial Narrow" w:hAnsi="Arial Narrow" w:cs="Times New Roman"/>
          <w:lang w:val="en-US"/>
          <w14:ligatures w14:val="none"/>
        </w:rPr>
        <w:t>的实地考察及米兰理工大学服务创新实验室研究人员的讲座，</w:t>
      </w:r>
      <w:r>
        <w:rPr>
          <w:rFonts w:ascii="Arial Narrow" w:hAnsi="Arial Narrow" w:cs="Times New Roman" w:hint="eastAsia"/>
          <w:lang w:val="en-US"/>
          <w14:ligatures w14:val="none"/>
        </w:rPr>
        <w:t>分享他们可持续发展和有社会影响力的服务设计项目</w:t>
      </w:r>
      <w:r>
        <w:rPr>
          <w:rFonts w:ascii="Arial Narrow" w:hAnsi="Arial Narrow" w:cs="Times New Roman"/>
          <w:lang w:val="en-US"/>
          <w14:ligatures w14:val="none"/>
        </w:rPr>
        <w:t>。</w:t>
      </w:r>
      <w:r>
        <w:rPr>
          <w:rFonts w:ascii="Arial Narrow" w:hAnsi="Arial Narrow" w:cs="Times New Roman" w:hint="eastAsia"/>
          <w:lang w:val="en-US"/>
          <w14:ligatures w14:val="none"/>
        </w:rPr>
        <w:t>学生最终以团队合作形式设计作品，通过作品的设计，专业教师的指导和评审帮助学生</w:t>
      </w:r>
      <w:r>
        <w:rPr>
          <w:rFonts w:ascii="Arial Narrow" w:hAnsi="Arial Narrow" w:cs="Times New Roman"/>
          <w:lang w:val="en-US"/>
          <w14:ligatures w14:val="none"/>
        </w:rPr>
        <w:t>开发和完善服务原型</w:t>
      </w:r>
      <w:r>
        <w:rPr>
          <w:rFonts w:ascii="Arial Narrow" w:hAnsi="Arial Narrow" w:cs="Times New Roman" w:hint="eastAsia"/>
          <w:lang w:val="en-US"/>
          <w14:ligatures w14:val="none"/>
        </w:rPr>
        <w:t>，</w:t>
      </w:r>
      <w:r>
        <w:rPr>
          <w:rFonts w:ascii="Arial Narrow" w:hAnsi="Arial Narrow" w:cs="Times New Roman"/>
          <w:lang w:val="en-US"/>
          <w14:ligatures w14:val="none"/>
        </w:rPr>
        <w:t>呈现</w:t>
      </w:r>
      <w:r>
        <w:rPr>
          <w:rFonts w:ascii="Arial Narrow" w:hAnsi="Arial Narrow" w:cs="Times New Roman" w:hint="eastAsia"/>
          <w:lang w:val="en-US"/>
          <w14:ligatures w14:val="none"/>
        </w:rPr>
        <w:t>学生设计</w:t>
      </w:r>
      <w:r>
        <w:rPr>
          <w:rFonts w:ascii="Arial Narrow" w:hAnsi="Arial Narrow" w:cs="Times New Roman"/>
          <w:lang w:val="en-US"/>
          <w14:ligatures w14:val="none"/>
        </w:rPr>
        <w:t>以用户为中心的服务解决方案的能力。这种实践体验将丰富他们的作品集</w:t>
      </w:r>
      <w:r>
        <w:rPr>
          <w:rFonts w:ascii="Arial Narrow" w:hAnsi="Arial Narrow" w:cs="Times New Roman" w:hint="eastAsia"/>
          <w:lang w:val="en-US"/>
          <w14:ligatures w14:val="none"/>
        </w:rPr>
        <w:t>，</w:t>
      </w:r>
      <w:r>
        <w:rPr>
          <w:rFonts w:ascii="Arial Narrow" w:hAnsi="Arial Narrow" w:cs="Times New Roman"/>
          <w:lang w:val="en-US"/>
          <w14:ligatures w14:val="none"/>
        </w:rPr>
        <w:t>并为他们在服务设计、商业创新和客户体验战略方面的职业发展做好准备。</w:t>
      </w:r>
    </w:p>
    <w:p w14:paraId="6E10824E" w14:textId="77777777" w:rsidR="00101810" w:rsidRDefault="00000000">
      <w:pPr>
        <w:spacing w:line="360" w:lineRule="auto"/>
        <w:jc w:val="left"/>
        <w:rPr>
          <w:rFonts w:ascii="Arial Narrow" w:hAnsi="Arial Narrow" w:cs="Calibri"/>
          <w:lang w:val="en-US"/>
          <w14:ligatures w14:val="none"/>
        </w:rPr>
      </w:pPr>
      <w:r>
        <w:rPr>
          <w:rFonts w:ascii="Arial Narrow" w:hAnsi="Arial Narrow" w:cs="Calibri"/>
          <w:b/>
          <w:bCs/>
          <w:lang w:val="en-US"/>
          <w14:ligatures w14:val="none"/>
        </w:rPr>
        <w:t>【</w:t>
      </w:r>
      <w:r>
        <w:rPr>
          <w:rFonts w:ascii="Arial Narrow" w:hAnsi="Arial Narrow" w:cs="Calibri" w:hint="eastAsia"/>
          <w:b/>
          <w:bCs/>
          <w:lang w:val="en-US"/>
          <w14:ligatures w14:val="none"/>
        </w:rPr>
        <w:t>参考行程</w:t>
      </w:r>
      <w:r>
        <w:rPr>
          <w:rFonts w:ascii="Arial Narrow" w:hAnsi="Arial Narrow" w:cs="Calibri"/>
          <w:b/>
          <w:bCs/>
          <w:lang w:val="en-US"/>
          <w14:ligatures w14:val="none"/>
        </w:rPr>
        <w:t>安排】</w:t>
      </w:r>
      <w:r>
        <w:rPr>
          <w:rFonts w:ascii="Arial Narrow" w:hAnsi="Arial Narrow" w:cs="Calibri"/>
          <w:lang w:val="en-US"/>
          <w14:ligatures w14:val="none"/>
        </w:rPr>
        <w:t>参考</w:t>
      </w:r>
      <w:r>
        <w:rPr>
          <w:rFonts w:ascii="Arial Narrow" w:hAnsi="Arial Narrow" w:cs="Calibri" w:hint="eastAsia"/>
          <w:lang w:val="en-US"/>
          <w14:ligatures w14:val="none"/>
        </w:rPr>
        <w:t>行程</w:t>
      </w:r>
      <w:r>
        <w:rPr>
          <w:rFonts w:ascii="Arial Narrow" w:hAnsi="Arial Narrow" w:cs="Calibri"/>
          <w:lang w:val="en-US"/>
          <w14:ligatures w14:val="none"/>
        </w:rPr>
        <w:t>安排如下，具体行程</w:t>
      </w:r>
      <w:r>
        <w:rPr>
          <w:rFonts w:ascii="Arial Narrow" w:hAnsi="Arial Narrow" w:cs="Calibri" w:hint="eastAsia"/>
          <w:lang w:val="en-US"/>
          <w14:ligatures w14:val="none"/>
        </w:rPr>
        <w:t>安排以最终实际行程为准。</w:t>
      </w:r>
    </w:p>
    <w:tbl>
      <w:tblPr>
        <w:tblStyle w:val="a8"/>
        <w:tblW w:w="0" w:type="auto"/>
        <w:tblLayout w:type="fixed"/>
        <w:tblLook w:val="04A0" w:firstRow="1" w:lastRow="0" w:firstColumn="1" w:lastColumn="0" w:noHBand="0" w:noVBand="1"/>
      </w:tblPr>
      <w:tblGrid>
        <w:gridCol w:w="3286"/>
        <w:gridCol w:w="3408"/>
        <w:gridCol w:w="2871"/>
      </w:tblGrid>
      <w:tr w:rsidR="00101810" w14:paraId="181F9209" w14:textId="77777777">
        <w:trPr>
          <w:trHeight w:val="454"/>
        </w:trPr>
        <w:tc>
          <w:tcPr>
            <w:tcW w:w="3286" w:type="dxa"/>
            <w:shd w:val="clear" w:color="auto" w:fill="44546A"/>
            <w:vAlign w:val="center"/>
          </w:tcPr>
          <w:p w14:paraId="0A63E3E0" w14:textId="77777777" w:rsidR="00101810" w:rsidRDefault="00000000">
            <w:pPr>
              <w:jc w:val="center"/>
              <w:rPr>
                <w:rFonts w:ascii="Arial Narrow" w:hAnsi="Arial Narrow" w:cs="Times New Roman"/>
                <w:b/>
                <w:bCs/>
                <w:color w:val="CCE8CF" w:themeColor="background1"/>
                <w:kern w:val="0"/>
                <w:lang w:val="en-US"/>
                <w14:ligatures w14:val="none"/>
              </w:rPr>
            </w:pPr>
            <w:r>
              <w:rPr>
                <w:rFonts w:ascii="Arial Narrow" w:hAnsi="Arial Narrow" w:cs="Times New Roman" w:hint="eastAsia"/>
                <w:b/>
                <w:bCs/>
                <w:color w:val="CCE8CF" w:themeColor="background1"/>
                <w:kern w:val="0"/>
                <w:lang w:val="en-US"/>
                <w14:ligatures w14:val="none"/>
              </w:rPr>
              <w:t>主题课程</w:t>
            </w:r>
          </w:p>
        </w:tc>
        <w:tc>
          <w:tcPr>
            <w:tcW w:w="3408" w:type="dxa"/>
            <w:shd w:val="clear" w:color="auto" w:fill="44546A"/>
            <w:vAlign w:val="center"/>
          </w:tcPr>
          <w:p w14:paraId="3529AD77" w14:textId="77777777" w:rsidR="00101810" w:rsidRDefault="00000000">
            <w:pPr>
              <w:jc w:val="center"/>
              <w:rPr>
                <w:rFonts w:ascii="Arial Narrow" w:hAnsi="Arial Narrow" w:cs="Times New Roman"/>
                <w:b/>
                <w:bCs/>
                <w:color w:val="CCE8CF" w:themeColor="background1"/>
                <w:kern w:val="0"/>
                <w:lang w:val="en-US"/>
                <w14:ligatures w14:val="none"/>
              </w:rPr>
            </w:pPr>
            <w:r>
              <w:rPr>
                <w:rFonts w:ascii="Arial Narrow" w:hAnsi="Arial Narrow" w:cs="Times New Roman" w:hint="eastAsia"/>
                <w:b/>
                <w:bCs/>
                <w:color w:val="CCE8CF" w:themeColor="background1"/>
                <w:kern w:val="0"/>
                <w:lang w:val="en-US"/>
                <w14:ligatures w14:val="none"/>
              </w:rPr>
              <w:t>参访活动</w:t>
            </w:r>
          </w:p>
        </w:tc>
        <w:tc>
          <w:tcPr>
            <w:tcW w:w="2871" w:type="dxa"/>
            <w:shd w:val="clear" w:color="auto" w:fill="44546A"/>
            <w:vAlign w:val="center"/>
          </w:tcPr>
          <w:p w14:paraId="1AF084B3" w14:textId="77777777" w:rsidR="00101810" w:rsidRDefault="00000000">
            <w:pPr>
              <w:ind w:firstLineChars="400" w:firstLine="883"/>
              <w:jc w:val="left"/>
              <w:rPr>
                <w:rFonts w:ascii="Arial Narrow" w:hAnsi="Arial Narrow" w:cs="Times New Roman"/>
                <w:b/>
                <w:bCs/>
                <w:color w:val="CCE8CF" w:themeColor="background1"/>
                <w:kern w:val="0"/>
                <w:lang w:val="en-US"/>
                <w14:ligatures w14:val="none"/>
              </w:rPr>
            </w:pPr>
            <w:r>
              <w:rPr>
                <w:rFonts w:ascii="Arial Narrow" w:hAnsi="Arial Narrow" w:cs="Times New Roman" w:hint="eastAsia"/>
                <w:b/>
                <w:bCs/>
                <w:color w:val="CCE8CF" w:themeColor="background1"/>
                <w:kern w:val="0"/>
                <w:lang w:val="en-US"/>
                <w14:ligatures w14:val="none"/>
              </w:rPr>
              <w:t>实践项目</w:t>
            </w:r>
          </w:p>
        </w:tc>
      </w:tr>
      <w:tr w:rsidR="00101810" w14:paraId="444AD447" w14:textId="77777777">
        <w:trPr>
          <w:trHeight w:val="454"/>
        </w:trPr>
        <w:tc>
          <w:tcPr>
            <w:tcW w:w="3286" w:type="dxa"/>
            <w:shd w:val="clear" w:color="auto" w:fill="auto"/>
            <w:vAlign w:val="center"/>
          </w:tcPr>
          <w:p w14:paraId="0E320FEE" w14:textId="77777777" w:rsidR="00101810" w:rsidRDefault="00000000">
            <w:pPr>
              <w:spacing w:line="360" w:lineRule="auto"/>
              <w:jc w:val="left"/>
              <w:rPr>
                <w:rFonts w:ascii="Arial Narrow" w:hAnsi="Arial Narrow" w:cs="Times New Roman"/>
                <w:lang w:val="en-US"/>
                <w14:ligatures w14:val="none"/>
              </w:rPr>
            </w:pPr>
            <w:r>
              <w:rPr>
                <w:rFonts w:ascii="Arial Narrow" w:hAnsi="Arial Narrow" w:cs="Times New Roman" w:hint="eastAsia"/>
                <w:lang w:val="en-US"/>
                <w14:ligatures w14:val="none"/>
              </w:rPr>
              <w:t>服务设计基础</w:t>
            </w:r>
          </w:p>
          <w:p w14:paraId="3199DAD4" w14:textId="77777777" w:rsidR="00101810" w:rsidRDefault="00000000">
            <w:pPr>
              <w:spacing w:line="360" w:lineRule="auto"/>
              <w:jc w:val="left"/>
              <w:rPr>
                <w:rFonts w:ascii="Arial Narrow" w:hAnsi="Arial Narrow" w:cs="Times New Roman"/>
                <w:lang w:val="en-US"/>
                <w14:ligatures w14:val="none"/>
              </w:rPr>
            </w:pPr>
            <w:r>
              <w:rPr>
                <w:rFonts w:ascii="Arial Narrow" w:hAnsi="Arial Narrow" w:cs="Times New Roman" w:hint="eastAsia"/>
                <w:lang w:val="en-US"/>
                <w14:ligatures w14:val="none"/>
              </w:rPr>
              <w:t>1.</w:t>
            </w:r>
            <w:r>
              <w:rPr>
                <w:rFonts w:ascii="Arial Narrow" w:hAnsi="Arial Narrow" w:cs="Times New Roman" w:hint="eastAsia"/>
                <w:lang w:val="en-US"/>
                <w14:ligatures w14:val="none"/>
              </w:rPr>
              <w:t>服务设计导论</w:t>
            </w:r>
          </w:p>
          <w:p w14:paraId="766CC7C9" w14:textId="77777777" w:rsidR="00101810" w:rsidRDefault="00000000">
            <w:pPr>
              <w:spacing w:line="360" w:lineRule="auto"/>
              <w:jc w:val="left"/>
              <w:rPr>
                <w:rFonts w:ascii="Arial Narrow" w:hAnsi="Arial Narrow" w:cs="Times New Roman"/>
                <w:lang w:val="en-US"/>
                <w14:ligatures w14:val="none"/>
              </w:rPr>
            </w:pPr>
            <w:r>
              <w:rPr>
                <w:rFonts w:ascii="Arial Narrow" w:hAnsi="Arial Narrow" w:cs="Times New Roman" w:hint="eastAsia"/>
                <w:lang w:val="en-US"/>
                <w14:ligatures w14:val="none"/>
              </w:rPr>
              <w:t>2.</w:t>
            </w:r>
            <w:r>
              <w:rPr>
                <w:rFonts w:ascii="Arial Narrow" w:hAnsi="Arial Narrow" w:cs="Times New Roman" w:hint="eastAsia"/>
                <w:lang w:val="en-US"/>
                <w14:ligatures w14:val="none"/>
              </w:rPr>
              <w:t>以人为本的服务设计</w:t>
            </w:r>
          </w:p>
          <w:p w14:paraId="463962E1" w14:textId="77777777" w:rsidR="00101810" w:rsidRDefault="00000000">
            <w:pPr>
              <w:spacing w:line="360" w:lineRule="auto"/>
              <w:jc w:val="left"/>
              <w:rPr>
                <w:rFonts w:ascii="Arial Narrow" w:hAnsi="Arial Narrow" w:cs="Times New Roman"/>
                <w:spacing w:val="23"/>
                <w:lang w:val="en-US"/>
              </w:rPr>
            </w:pPr>
            <w:r>
              <w:rPr>
                <w:rFonts w:ascii="Arial Narrow" w:hAnsi="Arial Narrow" w:cs="Times New Roman" w:hint="eastAsia"/>
                <w:lang w:val="en-US"/>
                <w14:ligatures w14:val="none"/>
              </w:rPr>
              <w:t>3.</w:t>
            </w:r>
            <w:r>
              <w:rPr>
                <w:rFonts w:ascii="Arial Narrow" w:hAnsi="Arial Narrow" w:cs="Times New Roman" w:hint="eastAsia"/>
                <w:lang w:val="en-US"/>
                <w14:ligatures w14:val="none"/>
              </w:rPr>
              <w:t>系统思维与服务生态系统</w:t>
            </w:r>
          </w:p>
        </w:tc>
        <w:tc>
          <w:tcPr>
            <w:tcW w:w="3408" w:type="dxa"/>
            <w:shd w:val="clear" w:color="auto" w:fill="auto"/>
            <w:vAlign w:val="center"/>
          </w:tcPr>
          <w:p w14:paraId="22932B21" w14:textId="77777777" w:rsidR="00101810" w:rsidRDefault="00000000">
            <w:pPr>
              <w:jc w:val="center"/>
              <w:rPr>
                <w:rFonts w:ascii="Arial Narrow" w:hAnsi="Arial Narrow" w:cs="Times New Roman"/>
                <w:spacing w:val="23"/>
                <w:lang w:val="en-US"/>
              </w:rPr>
            </w:pPr>
            <w:r>
              <w:rPr>
                <w:rFonts w:ascii="Arial Narrow" w:hAnsi="Arial Narrow" w:cs="Times New Roman" w:hint="eastAsia"/>
                <w:spacing w:val="23"/>
                <w:lang w:val="en-US"/>
              </w:rPr>
              <w:t>米兰理工大学</w:t>
            </w:r>
            <w:r>
              <w:rPr>
                <w:rFonts w:ascii="Arial Narrow" w:hAnsi="Arial Narrow" w:cs="Times New Roman" w:hint="eastAsia"/>
                <w:spacing w:val="23"/>
                <w:lang w:val="en-US"/>
              </w:rPr>
              <w:t>FAB</w:t>
            </w:r>
            <w:r>
              <w:rPr>
                <w:rFonts w:ascii="Arial Narrow" w:hAnsi="Arial Narrow" w:cs="Times New Roman" w:hint="eastAsia"/>
                <w:spacing w:val="23"/>
                <w:lang w:val="en-US"/>
              </w:rPr>
              <w:t>实验室</w:t>
            </w:r>
          </w:p>
        </w:tc>
        <w:tc>
          <w:tcPr>
            <w:tcW w:w="2871" w:type="dxa"/>
            <w:vMerge w:val="restart"/>
            <w:shd w:val="clear" w:color="auto" w:fill="auto"/>
            <w:vAlign w:val="center"/>
          </w:tcPr>
          <w:p w14:paraId="02EA5F38" w14:textId="77777777" w:rsidR="00101810" w:rsidRDefault="00000000">
            <w:pPr>
              <w:spacing w:line="360" w:lineRule="auto"/>
              <w:jc w:val="left"/>
              <w:rPr>
                <w:rFonts w:ascii="Arial Narrow" w:hAnsi="Arial Narrow" w:cs="Times New Roman"/>
                <w:lang w:val="en-US"/>
                <w14:ligatures w14:val="none"/>
              </w:rPr>
            </w:pPr>
            <w:r>
              <w:rPr>
                <w:rFonts w:ascii="Arial Narrow" w:hAnsi="Arial Narrow" w:cs="Times New Roman" w:hint="eastAsia"/>
                <w:lang w:val="en-US"/>
                <w14:ligatures w14:val="none"/>
              </w:rPr>
              <w:t>通过结构化练习、专业教师指导和团队合作，学生将开发以用户为中心的服务原型，应用设计思维原则和交互设计策略。</w:t>
            </w:r>
          </w:p>
          <w:p w14:paraId="74538CBB" w14:textId="77777777" w:rsidR="00101810" w:rsidRDefault="00000000">
            <w:pPr>
              <w:spacing w:line="360" w:lineRule="auto"/>
              <w:jc w:val="left"/>
              <w:rPr>
                <w:rFonts w:ascii="Arial Narrow" w:hAnsi="Arial Narrow" w:cs="Times New Roman"/>
                <w:kern w:val="0"/>
                <w:lang w:val="en-US"/>
                <w14:ligatures w14:val="none"/>
              </w:rPr>
            </w:pPr>
            <w:r>
              <w:rPr>
                <w:rFonts w:ascii="Arial Narrow" w:hAnsi="Arial Narrow" w:cs="Times New Roman" w:hint="eastAsia"/>
                <w:lang w:val="en-US"/>
                <w14:ligatures w14:val="none"/>
              </w:rPr>
              <w:t>项目结束时，学生将以小组为单位展示一个全面发展的服务理念，设计高效和以人为本的服务方案。</w:t>
            </w:r>
          </w:p>
        </w:tc>
      </w:tr>
      <w:tr w:rsidR="00101810" w14:paraId="04937A2C" w14:textId="77777777">
        <w:trPr>
          <w:trHeight w:val="1020"/>
        </w:trPr>
        <w:tc>
          <w:tcPr>
            <w:tcW w:w="3286" w:type="dxa"/>
            <w:vAlign w:val="center"/>
          </w:tcPr>
          <w:p w14:paraId="05BE7965" w14:textId="77777777" w:rsidR="00101810" w:rsidRDefault="00000000">
            <w:pPr>
              <w:spacing w:line="360" w:lineRule="auto"/>
              <w:jc w:val="left"/>
              <w:rPr>
                <w:rFonts w:ascii="Arial Narrow" w:hAnsi="Arial Narrow" w:cs="Times New Roman"/>
                <w:lang w:val="en-US"/>
                <w14:ligatures w14:val="none"/>
              </w:rPr>
            </w:pPr>
            <w:r>
              <w:rPr>
                <w:rFonts w:ascii="Arial Narrow" w:hAnsi="Arial Narrow" w:cs="Times New Roman" w:hint="eastAsia"/>
                <w:lang w:val="en-US"/>
                <w14:ligatures w14:val="none"/>
              </w:rPr>
              <w:t>服务创新与体验设计</w:t>
            </w:r>
          </w:p>
          <w:p w14:paraId="7743C3BF" w14:textId="77777777" w:rsidR="00101810" w:rsidRDefault="00000000">
            <w:pPr>
              <w:spacing w:line="360" w:lineRule="auto"/>
              <w:jc w:val="left"/>
              <w:rPr>
                <w:rFonts w:ascii="Arial Narrow" w:hAnsi="Arial Narrow" w:cs="Times New Roman"/>
                <w:lang w:val="en-US"/>
                <w14:ligatures w14:val="none"/>
              </w:rPr>
            </w:pPr>
            <w:r>
              <w:rPr>
                <w:rFonts w:ascii="Arial Narrow" w:hAnsi="Arial Narrow" w:cs="Times New Roman" w:hint="eastAsia"/>
                <w:lang w:val="en-US"/>
                <w14:ligatures w14:val="none"/>
              </w:rPr>
              <w:t>4.</w:t>
            </w:r>
            <w:r>
              <w:rPr>
                <w:rFonts w:ascii="Arial Narrow" w:hAnsi="Arial Narrow" w:cs="Times New Roman" w:hint="eastAsia"/>
                <w:lang w:val="en-US"/>
                <w14:ligatures w14:val="none"/>
              </w:rPr>
              <w:t>客户旅程图和接触点分析</w:t>
            </w:r>
          </w:p>
          <w:p w14:paraId="7DB96F18" w14:textId="77777777" w:rsidR="00101810" w:rsidRDefault="00000000">
            <w:pPr>
              <w:spacing w:line="360" w:lineRule="auto"/>
              <w:jc w:val="left"/>
              <w:rPr>
                <w:rFonts w:ascii="Arial Narrow" w:hAnsi="Arial Narrow" w:cs="Times New Roman"/>
                <w:lang w:val="en-US"/>
                <w14:ligatures w14:val="none"/>
              </w:rPr>
            </w:pPr>
            <w:r>
              <w:rPr>
                <w:rFonts w:ascii="Arial Narrow" w:hAnsi="Arial Narrow" w:cs="Times New Roman" w:hint="eastAsia"/>
                <w:lang w:val="en-US"/>
                <w14:ligatures w14:val="none"/>
              </w:rPr>
              <w:t>5.</w:t>
            </w:r>
            <w:r>
              <w:rPr>
                <w:rFonts w:ascii="Arial Narrow" w:hAnsi="Arial Narrow" w:cs="Times New Roman" w:hint="eastAsia"/>
                <w:lang w:val="en-US"/>
                <w14:ligatures w14:val="none"/>
              </w:rPr>
              <w:t>服务原型和快速实验</w:t>
            </w:r>
          </w:p>
          <w:p w14:paraId="4DE7DD89" w14:textId="77777777" w:rsidR="00101810" w:rsidRDefault="00000000">
            <w:pPr>
              <w:spacing w:line="360" w:lineRule="auto"/>
              <w:jc w:val="left"/>
              <w:rPr>
                <w:rFonts w:ascii="Arial Narrow" w:hAnsi="Arial Narrow" w:cs="Times New Roman"/>
                <w:kern w:val="0"/>
                <w:lang w:val="en-US"/>
                <w14:ligatures w14:val="none"/>
              </w:rPr>
            </w:pPr>
            <w:r>
              <w:rPr>
                <w:rFonts w:ascii="Arial Narrow" w:hAnsi="Arial Narrow" w:cs="Times New Roman" w:hint="eastAsia"/>
                <w:lang w:val="en-US"/>
                <w14:ligatures w14:val="none"/>
              </w:rPr>
              <w:t>6.</w:t>
            </w:r>
            <w:r>
              <w:rPr>
                <w:rFonts w:ascii="Arial Narrow" w:hAnsi="Arial Narrow" w:cs="Times New Roman" w:hint="eastAsia"/>
                <w:lang w:val="en-US"/>
                <w14:ligatures w14:val="none"/>
              </w:rPr>
              <w:t>服务业的数字化转型</w:t>
            </w:r>
          </w:p>
        </w:tc>
        <w:tc>
          <w:tcPr>
            <w:tcW w:w="3408" w:type="dxa"/>
            <w:vAlign w:val="center"/>
          </w:tcPr>
          <w:p w14:paraId="532AA750" w14:textId="77777777" w:rsidR="00101810" w:rsidRDefault="00000000">
            <w:pPr>
              <w:jc w:val="center"/>
              <w:rPr>
                <w:rFonts w:ascii="Arial Narrow" w:hAnsi="Arial Narrow" w:cs="Times New Roman"/>
                <w:kern w:val="0"/>
                <w:lang w:val="en-US"/>
                <w14:ligatures w14:val="none"/>
              </w:rPr>
            </w:pPr>
            <w:r>
              <w:rPr>
                <w:rFonts w:ascii="Arial Narrow" w:hAnsi="Arial Narrow" w:cs="Times New Roman" w:hint="eastAsia"/>
                <w:kern w:val="0"/>
                <w:lang w:val="en-US"/>
                <w14:ligatures w14:val="none"/>
              </w:rPr>
              <w:t>米兰</w:t>
            </w:r>
            <w:r>
              <w:rPr>
                <w:rFonts w:ascii="Arial Narrow" w:hAnsi="Arial Narrow" w:cs="Times New Roman" w:hint="eastAsia"/>
                <w:kern w:val="0"/>
                <w:lang w:val="en-US"/>
                <w14:ligatures w14:val="none"/>
              </w:rPr>
              <w:t>MIND</w:t>
            </w:r>
            <w:r>
              <w:rPr>
                <w:rFonts w:ascii="Arial Narrow" w:hAnsi="Arial Narrow" w:cs="Times New Roman" w:hint="eastAsia"/>
                <w:kern w:val="0"/>
                <w:lang w:val="en-US"/>
                <w14:ligatures w14:val="none"/>
              </w:rPr>
              <w:t>创新区</w:t>
            </w:r>
          </w:p>
        </w:tc>
        <w:tc>
          <w:tcPr>
            <w:tcW w:w="2871" w:type="dxa"/>
            <w:vMerge/>
            <w:vAlign w:val="center"/>
          </w:tcPr>
          <w:p w14:paraId="26617A09" w14:textId="77777777" w:rsidR="00101810" w:rsidRDefault="00101810">
            <w:pPr>
              <w:jc w:val="left"/>
              <w:rPr>
                <w:rFonts w:ascii="Arial Narrow" w:hAnsi="Arial Narrow" w:cs="Times New Roman"/>
                <w:kern w:val="0"/>
                <w:lang w:val="en-US"/>
                <w14:ligatures w14:val="none"/>
              </w:rPr>
            </w:pPr>
          </w:p>
        </w:tc>
      </w:tr>
      <w:tr w:rsidR="00101810" w14:paraId="4018316E" w14:textId="77777777">
        <w:trPr>
          <w:trHeight w:val="630"/>
        </w:trPr>
        <w:tc>
          <w:tcPr>
            <w:tcW w:w="3286" w:type="dxa"/>
            <w:vMerge w:val="restart"/>
            <w:vAlign w:val="center"/>
          </w:tcPr>
          <w:p w14:paraId="28C2A7BA" w14:textId="77777777" w:rsidR="00101810" w:rsidRDefault="00000000">
            <w:pPr>
              <w:spacing w:line="360" w:lineRule="auto"/>
              <w:jc w:val="left"/>
              <w:rPr>
                <w:rFonts w:ascii="Arial Narrow" w:hAnsi="Arial Narrow" w:cs="Times New Roman"/>
                <w:lang w:val="en-US"/>
                <w14:ligatures w14:val="none"/>
              </w:rPr>
            </w:pPr>
            <w:r>
              <w:rPr>
                <w:rFonts w:ascii="Arial Narrow" w:hAnsi="Arial Narrow" w:cs="Times New Roman" w:hint="eastAsia"/>
                <w:lang w:val="en-US"/>
                <w14:ligatures w14:val="none"/>
              </w:rPr>
              <w:t>可持续性和包容性服务设计</w:t>
            </w:r>
          </w:p>
          <w:p w14:paraId="4EA957D2" w14:textId="77777777" w:rsidR="00101810" w:rsidRDefault="00000000">
            <w:pPr>
              <w:spacing w:line="360" w:lineRule="auto"/>
              <w:jc w:val="left"/>
              <w:rPr>
                <w:rFonts w:ascii="Arial Narrow" w:hAnsi="Arial Narrow" w:cs="Times New Roman"/>
                <w:lang w:val="en-US"/>
                <w14:ligatures w14:val="none"/>
              </w:rPr>
            </w:pPr>
            <w:r>
              <w:rPr>
                <w:rFonts w:ascii="Arial Narrow" w:hAnsi="Arial Narrow" w:cs="Times New Roman" w:hint="eastAsia"/>
                <w:lang w:val="en-US"/>
                <w14:ligatures w14:val="none"/>
              </w:rPr>
              <w:t>7.</w:t>
            </w:r>
            <w:r>
              <w:rPr>
                <w:rFonts w:ascii="Arial Narrow" w:hAnsi="Arial Narrow" w:cs="Times New Roman" w:hint="eastAsia"/>
                <w:lang w:val="en-US"/>
                <w14:ligatures w14:val="none"/>
              </w:rPr>
              <w:t>可持续发展和循环经济设计</w:t>
            </w:r>
          </w:p>
          <w:p w14:paraId="519AF78B" w14:textId="77777777" w:rsidR="00101810" w:rsidRDefault="00000000">
            <w:pPr>
              <w:spacing w:line="360" w:lineRule="auto"/>
              <w:jc w:val="left"/>
              <w:rPr>
                <w:rFonts w:ascii="Arial Narrow" w:hAnsi="Arial Narrow" w:cs="Times New Roman"/>
                <w:kern w:val="0"/>
                <w:lang w:val="en-US"/>
                <w14:ligatures w14:val="none"/>
              </w:rPr>
            </w:pPr>
            <w:r>
              <w:rPr>
                <w:rFonts w:ascii="Arial Narrow" w:hAnsi="Arial Narrow" w:cs="Times New Roman" w:hint="eastAsia"/>
                <w:lang w:val="en-US"/>
                <w14:ligatures w14:val="none"/>
              </w:rPr>
              <w:t>8.</w:t>
            </w:r>
            <w:r>
              <w:rPr>
                <w:rFonts w:ascii="Arial Narrow" w:hAnsi="Arial Narrow" w:cs="Times New Roman" w:hint="eastAsia"/>
                <w:lang w:val="en-US"/>
                <w14:ligatures w14:val="none"/>
              </w:rPr>
              <w:t>无障碍和包容性服务</w:t>
            </w:r>
          </w:p>
        </w:tc>
        <w:tc>
          <w:tcPr>
            <w:tcW w:w="3408" w:type="dxa"/>
            <w:vAlign w:val="center"/>
          </w:tcPr>
          <w:p w14:paraId="41176AAF" w14:textId="77777777" w:rsidR="00101810" w:rsidRDefault="00000000">
            <w:pPr>
              <w:jc w:val="center"/>
              <w:rPr>
                <w:rFonts w:ascii="Arial Narrow" w:hAnsi="Arial Narrow" w:cs="Times New Roman"/>
                <w:kern w:val="0"/>
                <w:lang w:val="en-US"/>
                <w14:ligatures w14:val="none"/>
              </w:rPr>
            </w:pPr>
            <w:r>
              <w:rPr>
                <w:rFonts w:ascii="Arial Narrow" w:hAnsi="Arial Narrow" w:cs="Times New Roman" w:hint="eastAsia"/>
                <w:kern w:val="0"/>
                <w:lang w:val="en-US"/>
                <w14:ligatures w14:val="none"/>
              </w:rPr>
              <w:t>米兰卡辛娜·库卡格纳社区中心</w:t>
            </w:r>
          </w:p>
        </w:tc>
        <w:tc>
          <w:tcPr>
            <w:tcW w:w="2871" w:type="dxa"/>
            <w:vMerge/>
            <w:vAlign w:val="center"/>
          </w:tcPr>
          <w:p w14:paraId="3A649796" w14:textId="77777777" w:rsidR="00101810" w:rsidRDefault="00101810">
            <w:pPr>
              <w:jc w:val="left"/>
              <w:rPr>
                <w:rFonts w:ascii="Arial Narrow" w:hAnsi="Arial Narrow" w:cs="Times New Roman"/>
                <w:kern w:val="0"/>
                <w:lang w:val="en-US"/>
                <w14:ligatures w14:val="none"/>
              </w:rPr>
            </w:pPr>
          </w:p>
        </w:tc>
      </w:tr>
      <w:tr w:rsidR="00101810" w14:paraId="75D8944B" w14:textId="77777777">
        <w:trPr>
          <w:trHeight w:val="454"/>
        </w:trPr>
        <w:tc>
          <w:tcPr>
            <w:tcW w:w="3286" w:type="dxa"/>
            <w:vMerge/>
            <w:vAlign w:val="center"/>
          </w:tcPr>
          <w:p w14:paraId="7B2D1DED" w14:textId="77777777" w:rsidR="00101810" w:rsidRDefault="00101810">
            <w:pPr>
              <w:jc w:val="center"/>
              <w:rPr>
                <w:rFonts w:ascii="Arial Narrow" w:hAnsi="Arial Narrow" w:cs="Times New Roman"/>
                <w:kern w:val="0"/>
                <w:lang w:val="en-US"/>
                <w14:ligatures w14:val="none"/>
              </w:rPr>
            </w:pPr>
          </w:p>
        </w:tc>
        <w:tc>
          <w:tcPr>
            <w:tcW w:w="3408" w:type="dxa"/>
            <w:vAlign w:val="center"/>
          </w:tcPr>
          <w:p w14:paraId="0CE20C8E" w14:textId="77777777" w:rsidR="00101810" w:rsidRDefault="00000000">
            <w:pPr>
              <w:jc w:val="center"/>
              <w:rPr>
                <w:rFonts w:ascii="Arial Narrow" w:hAnsi="Arial Narrow" w:cs="Times New Roman"/>
                <w:kern w:val="0"/>
                <w:lang w:val="en-US"/>
                <w14:ligatures w14:val="none"/>
              </w:rPr>
            </w:pPr>
            <w:r>
              <w:rPr>
                <w:rFonts w:ascii="Arial Narrow" w:hAnsi="Arial Narrow" w:cs="Times New Roman" w:hint="eastAsia"/>
                <w:kern w:val="0"/>
                <w:lang w:val="en-US"/>
                <w14:ligatures w14:val="none"/>
              </w:rPr>
              <w:t>服务创新公司</w:t>
            </w:r>
          </w:p>
        </w:tc>
        <w:tc>
          <w:tcPr>
            <w:tcW w:w="2871" w:type="dxa"/>
            <w:vMerge/>
            <w:vAlign w:val="center"/>
          </w:tcPr>
          <w:p w14:paraId="57085603" w14:textId="77777777" w:rsidR="00101810" w:rsidRDefault="00101810">
            <w:pPr>
              <w:jc w:val="left"/>
              <w:rPr>
                <w:rFonts w:ascii="Arial Narrow" w:hAnsi="Arial Narrow" w:cs="Times New Roman"/>
                <w:kern w:val="0"/>
                <w:lang w:val="en-US"/>
                <w14:ligatures w14:val="none"/>
              </w:rPr>
            </w:pPr>
          </w:p>
        </w:tc>
      </w:tr>
    </w:tbl>
    <w:p w14:paraId="10BDEDF8" w14:textId="77777777" w:rsidR="00101810" w:rsidRDefault="00101810">
      <w:pPr>
        <w:spacing w:line="360" w:lineRule="auto"/>
        <w:jc w:val="left"/>
        <w:rPr>
          <w:rFonts w:ascii="Arial Narrow" w:hAnsi="Arial Narrow"/>
          <w:b/>
          <w:bCs/>
          <w:szCs w:val="21"/>
        </w:rPr>
      </w:pPr>
    </w:p>
    <w:p w14:paraId="615F0C26" w14:textId="77777777" w:rsidR="00101810" w:rsidRDefault="00000000">
      <w:pPr>
        <w:numPr>
          <w:ilvl w:val="0"/>
          <w:numId w:val="2"/>
        </w:numPr>
        <w:spacing w:line="360" w:lineRule="auto"/>
        <w:jc w:val="left"/>
        <w:rPr>
          <w:rFonts w:ascii="Arial Narrow" w:hAnsi="Arial Narrow"/>
          <w:b/>
          <w:bCs/>
          <w:lang w:val="en-US"/>
        </w:rPr>
      </w:pPr>
      <w:r>
        <w:rPr>
          <w:rFonts w:ascii="Arial Narrow" w:hAnsi="Arial Narrow" w:hint="eastAsia"/>
          <w:b/>
          <w:bCs/>
          <w:lang w:val="en-US"/>
        </w:rPr>
        <w:t>意大利设计及生活方式</w:t>
      </w:r>
    </w:p>
    <w:p w14:paraId="1661EB78" w14:textId="77777777" w:rsidR="00101810" w:rsidRDefault="00000000">
      <w:pPr>
        <w:spacing w:line="360" w:lineRule="auto"/>
        <w:jc w:val="left"/>
        <w:rPr>
          <w:rFonts w:ascii="Arial Narrow" w:hAnsi="Arial Narrow"/>
          <w:lang w:val="en-US"/>
        </w:rPr>
      </w:pPr>
      <w:r>
        <w:rPr>
          <w:rFonts w:ascii="Arial Narrow" w:hAnsi="Arial Narrow" w:hint="eastAsia"/>
          <w:lang w:val="en-US"/>
        </w:rPr>
        <w:t>本主题项目提供了对意大利设计和生活方式的沉浸式探索，融合了历史、工艺、当代趋势和文化认同。该项目时长为</w:t>
      </w:r>
      <w:r>
        <w:rPr>
          <w:rFonts w:ascii="Arial Narrow" w:hAnsi="Arial Narrow" w:hint="eastAsia"/>
          <w:lang w:val="en-US"/>
        </w:rPr>
        <w:t>50</w:t>
      </w:r>
      <w:r>
        <w:rPr>
          <w:rFonts w:ascii="Arial Narrow" w:hAnsi="Arial Narrow" w:hint="eastAsia"/>
          <w:lang w:val="en-US"/>
        </w:rPr>
        <w:t>小时教学活动和</w:t>
      </w:r>
      <w:r>
        <w:rPr>
          <w:rFonts w:ascii="Arial Narrow" w:hAnsi="Arial Narrow" w:hint="eastAsia"/>
          <w:lang w:val="en-US"/>
        </w:rPr>
        <w:t>10</w:t>
      </w:r>
      <w:r>
        <w:rPr>
          <w:rFonts w:ascii="Arial Narrow" w:hAnsi="Arial Narrow" w:hint="eastAsia"/>
          <w:lang w:val="en-US"/>
        </w:rPr>
        <w:t>小时的实践项目，包含以专家主导的讲座和实践为特色的研讨会，实地参访等。学生将探索意大利设计的遗产，从产品、室内和时装设计的大师作品到工艺、创新在塑造意大利独特美学中的作用。他们还将研究故事讲述、沟通和品牌战略，从而更好地了解从奢侈品、生活方式到体验设计上意大利的真正影响力。项目期间将邀请特邀嘉宾，包括米兰理工大学的历史教授以及塑造了意大利设计史的知名专业人士，他们提供关于意大利创意、工业和设计哲学的演变的独特见解。项目还包含参观著名的文化和设计机构、奢侈品档案馆和行业中心，提供对传统品牌、设计媒体和当代设计机构的实地参访和交流。由米兰理工大学校友领导的食品设计特别研讨会将通过设计实验探索意大利和中国饮食文化之间的联系，项目期间学生们将以团队合作的形式创作一个受意大利设计启发的交流项目，最终项目展示将检验学生们对讲故事、工艺和以生活方式驱动的设计的理解和掌握。</w:t>
      </w:r>
    </w:p>
    <w:p w14:paraId="45931005" w14:textId="77777777" w:rsidR="00101810" w:rsidRDefault="00000000">
      <w:pPr>
        <w:spacing w:line="360" w:lineRule="auto"/>
        <w:jc w:val="left"/>
        <w:rPr>
          <w:rFonts w:ascii="Arial Narrow" w:hAnsi="Arial Narrow"/>
          <w:b/>
          <w:bCs/>
        </w:rPr>
      </w:pPr>
      <w:r>
        <w:rPr>
          <w:rFonts w:ascii="Arial Narrow" w:hAnsi="Arial Narrow"/>
          <w:b/>
          <w:bCs/>
        </w:rPr>
        <w:t>【项目</w:t>
      </w:r>
      <w:r>
        <w:rPr>
          <w:rFonts w:ascii="Arial Narrow" w:hAnsi="Arial Narrow" w:hint="eastAsia"/>
          <w:b/>
          <w:bCs/>
          <w:lang w:val="en-US"/>
        </w:rPr>
        <w:t>行程安排</w:t>
      </w:r>
      <w:r>
        <w:rPr>
          <w:rFonts w:ascii="Arial Narrow" w:hAnsi="Arial Narrow"/>
          <w:b/>
          <w:bCs/>
        </w:rPr>
        <w:t>】</w:t>
      </w:r>
      <w:r>
        <w:rPr>
          <w:rFonts w:ascii="Arial Narrow" w:hAnsi="Arial Narrow" w:cs="Calibri"/>
          <w:lang w:val="en-US"/>
          <w14:ligatures w14:val="none"/>
        </w:rPr>
        <w:t>参考</w:t>
      </w:r>
      <w:r>
        <w:rPr>
          <w:rFonts w:ascii="Arial Narrow" w:hAnsi="Arial Narrow" w:cs="Calibri" w:hint="eastAsia"/>
          <w:lang w:val="en-US"/>
          <w14:ligatures w14:val="none"/>
        </w:rPr>
        <w:t>行程</w:t>
      </w:r>
      <w:r>
        <w:rPr>
          <w:rFonts w:ascii="Arial Narrow" w:hAnsi="Arial Narrow" w:cs="Calibri"/>
          <w:lang w:val="en-US"/>
          <w14:ligatures w14:val="none"/>
        </w:rPr>
        <w:t>安排如下，具体行程</w:t>
      </w:r>
      <w:r>
        <w:rPr>
          <w:rFonts w:ascii="Arial Narrow" w:hAnsi="Arial Narrow" w:cs="Calibri" w:hint="eastAsia"/>
          <w:lang w:val="en-US"/>
          <w14:ligatures w14:val="none"/>
        </w:rPr>
        <w:t>安排以最终实际行程为准。</w:t>
      </w:r>
    </w:p>
    <w:tbl>
      <w:tblPr>
        <w:tblStyle w:val="a8"/>
        <w:tblW w:w="0" w:type="auto"/>
        <w:tblLayout w:type="fixed"/>
        <w:tblLook w:val="04A0" w:firstRow="1" w:lastRow="0" w:firstColumn="1" w:lastColumn="0" w:noHBand="0" w:noVBand="1"/>
      </w:tblPr>
      <w:tblGrid>
        <w:gridCol w:w="3926"/>
        <w:gridCol w:w="2768"/>
        <w:gridCol w:w="2871"/>
      </w:tblGrid>
      <w:tr w:rsidR="00101810" w14:paraId="3FA1E8FD" w14:textId="77777777">
        <w:trPr>
          <w:trHeight w:val="454"/>
        </w:trPr>
        <w:tc>
          <w:tcPr>
            <w:tcW w:w="3926" w:type="dxa"/>
            <w:shd w:val="clear" w:color="auto" w:fill="44546A"/>
            <w:vAlign w:val="center"/>
          </w:tcPr>
          <w:p w14:paraId="35DA56D9" w14:textId="77777777" w:rsidR="00101810" w:rsidRDefault="00000000">
            <w:pPr>
              <w:jc w:val="center"/>
              <w:rPr>
                <w:rFonts w:ascii="Arial Narrow" w:hAnsi="Arial Narrow" w:cs="Times New Roman"/>
                <w:b/>
                <w:bCs/>
                <w:color w:val="CCE8CF" w:themeColor="background1"/>
                <w:kern w:val="0"/>
                <w:lang w:val="en-US"/>
                <w14:ligatures w14:val="none"/>
              </w:rPr>
            </w:pPr>
            <w:r>
              <w:rPr>
                <w:rFonts w:ascii="Arial Narrow" w:hAnsi="Arial Narrow" w:cs="Times New Roman" w:hint="eastAsia"/>
                <w:b/>
                <w:bCs/>
                <w:color w:val="CCE8CF" w:themeColor="background1"/>
                <w:kern w:val="0"/>
                <w:lang w:val="en-US"/>
                <w14:ligatures w14:val="none"/>
              </w:rPr>
              <w:lastRenderedPageBreak/>
              <w:t>主题课程</w:t>
            </w:r>
          </w:p>
        </w:tc>
        <w:tc>
          <w:tcPr>
            <w:tcW w:w="2768" w:type="dxa"/>
            <w:shd w:val="clear" w:color="auto" w:fill="44546A"/>
            <w:vAlign w:val="center"/>
          </w:tcPr>
          <w:p w14:paraId="1442A42B" w14:textId="77777777" w:rsidR="00101810" w:rsidRDefault="00000000">
            <w:pPr>
              <w:jc w:val="center"/>
              <w:rPr>
                <w:rFonts w:ascii="Arial Narrow" w:hAnsi="Arial Narrow" w:cs="Times New Roman"/>
                <w:b/>
                <w:bCs/>
                <w:color w:val="CCE8CF" w:themeColor="background1"/>
                <w:kern w:val="0"/>
                <w:lang w:val="en-US"/>
                <w14:ligatures w14:val="none"/>
              </w:rPr>
            </w:pPr>
            <w:r>
              <w:rPr>
                <w:rFonts w:ascii="Arial Narrow" w:hAnsi="Arial Narrow" w:cs="Times New Roman" w:hint="eastAsia"/>
                <w:b/>
                <w:bCs/>
                <w:color w:val="CCE8CF" w:themeColor="background1"/>
                <w:kern w:val="0"/>
                <w:lang w:val="en-US"/>
                <w14:ligatures w14:val="none"/>
              </w:rPr>
              <w:t>参访活动</w:t>
            </w:r>
          </w:p>
        </w:tc>
        <w:tc>
          <w:tcPr>
            <w:tcW w:w="2871" w:type="dxa"/>
            <w:shd w:val="clear" w:color="auto" w:fill="44546A"/>
            <w:vAlign w:val="center"/>
          </w:tcPr>
          <w:p w14:paraId="5BA0B739" w14:textId="77777777" w:rsidR="00101810" w:rsidRDefault="00000000">
            <w:pPr>
              <w:ind w:firstLineChars="400" w:firstLine="883"/>
              <w:jc w:val="left"/>
              <w:rPr>
                <w:rFonts w:ascii="Arial Narrow" w:hAnsi="Arial Narrow" w:cs="Times New Roman"/>
                <w:b/>
                <w:bCs/>
                <w:color w:val="CCE8CF" w:themeColor="background1"/>
                <w:kern w:val="0"/>
                <w:lang w:val="en-US"/>
                <w14:ligatures w14:val="none"/>
              </w:rPr>
            </w:pPr>
            <w:r>
              <w:rPr>
                <w:rFonts w:ascii="Arial Narrow" w:hAnsi="Arial Narrow" w:cs="Times New Roman" w:hint="eastAsia"/>
                <w:b/>
                <w:bCs/>
                <w:color w:val="CCE8CF" w:themeColor="background1"/>
                <w:kern w:val="0"/>
                <w:lang w:val="en-US"/>
                <w14:ligatures w14:val="none"/>
              </w:rPr>
              <w:t>实践项目</w:t>
            </w:r>
          </w:p>
        </w:tc>
      </w:tr>
      <w:tr w:rsidR="00101810" w14:paraId="18313E18" w14:textId="77777777">
        <w:trPr>
          <w:trHeight w:val="454"/>
        </w:trPr>
        <w:tc>
          <w:tcPr>
            <w:tcW w:w="3926" w:type="dxa"/>
            <w:shd w:val="clear" w:color="auto" w:fill="auto"/>
            <w:vAlign w:val="center"/>
          </w:tcPr>
          <w:p w14:paraId="4173FF3D" w14:textId="77777777" w:rsidR="00101810" w:rsidRDefault="00000000">
            <w:pPr>
              <w:spacing w:line="360" w:lineRule="auto"/>
              <w:jc w:val="left"/>
              <w:rPr>
                <w:rFonts w:ascii="Arial Narrow" w:hAnsi="Arial Narrow" w:cs="Times New Roman"/>
                <w:lang w:val="en-US"/>
                <w14:ligatures w14:val="none"/>
              </w:rPr>
            </w:pPr>
            <w:r>
              <w:rPr>
                <w:rFonts w:ascii="Arial Narrow" w:hAnsi="Arial Narrow" w:cs="Times New Roman" w:hint="eastAsia"/>
                <w:lang w:val="en-US"/>
                <w14:ligatures w14:val="none"/>
              </w:rPr>
              <w:t>意大利设计：传承与进化</w:t>
            </w:r>
          </w:p>
          <w:p w14:paraId="1A138C06" w14:textId="77777777" w:rsidR="00101810" w:rsidRDefault="00000000">
            <w:pPr>
              <w:spacing w:line="360" w:lineRule="auto"/>
              <w:jc w:val="left"/>
              <w:rPr>
                <w:rFonts w:ascii="Arial Narrow" w:hAnsi="Arial Narrow" w:cs="Times New Roman"/>
                <w:lang w:val="en-US"/>
                <w14:ligatures w14:val="none"/>
              </w:rPr>
            </w:pPr>
            <w:r>
              <w:rPr>
                <w:rFonts w:ascii="Arial Narrow" w:hAnsi="Arial Narrow" w:cs="Times New Roman" w:hint="eastAsia"/>
                <w:lang w:val="en-US"/>
                <w14:ligatures w14:val="none"/>
              </w:rPr>
              <w:t>1.</w:t>
            </w:r>
            <w:r>
              <w:rPr>
                <w:rFonts w:ascii="Arial Narrow" w:hAnsi="Arial Narrow" w:cs="Times New Roman" w:hint="eastAsia"/>
                <w:lang w:val="en-US"/>
                <w14:ligatures w14:val="none"/>
              </w:rPr>
              <w:t>意大利设计史</w:t>
            </w:r>
          </w:p>
          <w:p w14:paraId="7AEF72E1" w14:textId="77777777" w:rsidR="00101810" w:rsidRDefault="00000000">
            <w:pPr>
              <w:spacing w:line="360" w:lineRule="auto"/>
              <w:jc w:val="left"/>
              <w:rPr>
                <w:rFonts w:ascii="Arial Narrow" w:hAnsi="Arial Narrow" w:cs="Times New Roman"/>
                <w:lang w:val="en-US"/>
                <w14:ligatures w14:val="none"/>
              </w:rPr>
            </w:pPr>
            <w:r>
              <w:rPr>
                <w:rFonts w:ascii="Arial Narrow" w:hAnsi="Arial Narrow" w:cs="Times New Roman" w:hint="eastAsia"/>
                <w:lang w:val="en-US"/>
                <w14:ligatures w14:val="none"/>
              </w:rPr>
              <w:t>2.</w:t>
            </w:r>
            <w:r>
              <w:rPr>
                <w:rFonts w:ascii="Arial Narrow" w:hAnsi="Arial Narrow" w:cs="Times New Roman" w:hint="eastAsia"/>
                <w:lang w:val="en-US"/>
                <w14:ligatures w14:val="none"/>
              </w:rPr>
              <w:t>意大利产品、室内和时装设计的标志</w:t>
            </w:r>
          </w:p>
          <w:p w14:paraId="4F17247D" w14:textId="77777777" w:rsidR="00101810" w:rsidRDefault="00000000">
            <w:pPr>
              <w:spacing w:line="360" w:lineRule="auto"/>
              <w:jc w:val="left"/>
              <w:rPr>
                <w:rFonts w:ascii="Arial Narrow" w:hAnsi="Arial Narrow" w:cs="Times New Roman"/>
                <w:spacing w:val="23"/>
                <w:lang w:val="en-US"/>
              </w:rPr>
            </w:pPr>
            <w:r>
              <w:rPr>
                <w:rFonts w:ascii="Arial Narrow" w:hAnsi="Arial Narrow" w:cs="Times New Roman" w:hint="eastAsia"/>
                <w:lang w:val="en-US"/>
                <w14:ligatures w14:val="none"/>
              </w:rPr>
              <w:t>3.</w:t>
            </w:r>
            <w:r>
              <w:rPr>
                <w:rFonts w:ascii="Arial Narrow" w:hAnsi="Arial Narrow" w:cs="Times New Roman" w:hint="eastAsia"/>
                <w:lang w:val="en-US"/>
                <w14:ligatures w14:val="none"/>
              </w:rPr>
              <w:t>意大利工艺与“意大利制造”的价值</w:t>
            </w:r>
          </w:p>
        </w:tc>
        <w:tc>
          <w:tcPr>
            <w:tcW w:w="2768" w:type="dxa"/>
            <w:shd w:val="clear" w:color="auto" w:fill="auto"/>
            <w:vAlign w:val="center"/>
          </w:tcPr>
          <w:p w14:paraId="45DFA7E7" w14:textId="77777777" w:rsidR="00101810" w:rsidRDefault="00000000">
            <w:pPr>
              <w:widowControl/>
              <w:jc w:val="center"/>
              <w:rPr>
                <w:rFonts w:ascii="Arial Narrow" w:hAnsi="Arial Narrow"/>
                <w:lang w:val="en-US"/>
              </w:rPr>
            </w:pPr>
            <w:r>
              <w:rPr>
                <w:rFonts w:ascii="Arial Narrow" w:hAnsi="Arial Narrow" w:cs="Calibri"/>
                <w:color w:val="000000"/>
                <w:kern w:val="0"/>
                <w:lang w:val="en-US" w:bidi="ar"/>
              </w:rPr>
              <w:t>Galleria Campari</w:t>
            </w:r>
          </w:p>
        </w:tc>
        <w:tc>
          <w:tcPr>
            <w:tcW w:w="2871" w:type="dxa"/>
            <w:vMerge w:val="restart"/>
            <w:shd w:val="clear" w:color="auto" w:fill="auto"/>
            <w:vAlign w:val="center"/>
          </w:tcPr>
          <w:p w14:paraId="30391040" w14:textId="77777777" w:rsidR="00101810" w:rsidRDefault="00000000">
            <w:pPr>
              <w:spacing w:line="360" w:lineRule="auto"/>
              <w:jc w:val="left"/>
              <w:rPr>
                <w:rFonts w:ascii="Arial Narrow" w:hAnsi="Arial Narrow" w:cs="Times New Roman"/>
                <w:kern w:val="0"/>
                <w:lang w:val="en-US"/>
                <w14:ligatures w14:val="none"/>
              </w:rPr>
            </w:pPr>
            <w:r>
              <w:rPr>
                <w:rFonts w:ascii="Arial Narrow" w:hAnsi="Arial Narrow" w:cs="Times New Roman" w:hint="eastAsia"/>
                <w:kern w:val="0"/>
                <w:lang w:val="en-US"/>
                <w14:ligatures w14:val="none"/>
              </w:rPr>
              <w:t>本项目需要学生以团队合作形式开发一个受意大利设计原则启发的沟通项目，探索意大利和中国饮食传统之间的文化联系。该项目将强调视觉叙事、品牌策略和体验式设计，允许学生将意大利工艺、生活方式和交流知识应用于创造性和有意义的方式。通过这次经历，学生将获得叙事设计和文化品牌的实践技能，提升他们的能力，以制定有吸引力的、战略性的合作项目。</w:t>
            </w:r>
          </w:p>
        </w:tc>
      </w:tr>
      <w:tr w:rsidR="00101810" w14:paraId="0B344051" w14:textId="77777777">
        <w:trPr>
          <w:trHeight w:val="1309"/>
        </w:trPr>
        <w:tc>
          <w:tcPr>
            <w:tcW w:w="3926" w:type="dxa"/>
            <w:vMerge w:val="restart"/>
            <w:vAlign w:val="center"/>
          </w:tcPr>
          <w:p w14:paraId="3427E634" w14:textId="77777777" w:rsidR="00101810" w:rsidRDefault="00000000">
            <w:pPr>
              <w:spacing w:line="360" w:lineRule="auto"/>
              <w:jc w:val="left"/>
              <w:rPr>
                <w:rFonts w:ascii="Arial Narrow" w:hAnsi="Arial Narrow" w:cs="Times New Roman"/>
                <w:lang w:val="en-US"/>
                <w14:ligatures w14:val="none"/>
              </w:rPr>
            </w:pPr>
            <w:r>
              <w:rPr>
                <w:rFonts w:ascii="Arial Narrow" w:hAnsi="Arial Narrow" w:cs="Times New Roman" w:hint="eastAsia"/>
                <w:lang w:val="en-US"/>
                <w14:ligatures w14:val="none"/>
              </w:rPr>
              <w:t>设计与生活方式：故事讲述、品牌塑造与艺术指导</w:t>
            </w:r>
          </w:p>
          <w:p w14:paraId="79B7174D" w14:textId="77777777" w:rsidR="00101810" w:rsidRDefault="00000000">
            <w:pPr>
              <w:spacing w:line="360" w:lineRule="auto"/>
              <w:jc w:val="left"/>
              <w:rPr>
                <w:rFonts w:ascii="Arial Narrow" w:hAnsi="Arial Narrow" w:cs="Times New Roman"/>
                <w:lang w:val="en-US"/>
                <w14:ligatures w14:val="none"/>
              </w:rPr>
            </w:pPr>
            <w:r>
              <w:rPr>
                <w:rFonts w:ascii="Arial Narrow" w:hAnsi="Arial Narrow" w:cs="Times New Roman" w:hint="eastAsia"/>
                <w:lang w:val="en-US"/>
                <w14:ligatures w14:val="none"/>
              </w:rPr>
              <w:t>4.</w:t>
            </w:r>
            <w:r>
              <w:rPr>
                <w:rFonts w:ascii="Arial Narrow" w:hAnsi="Arial Narrow" w:cs="Times New Roman" w:hint="eastAsia"/>
                <w:lang w:val="en-US"/>
                <w14:ligatures w14:val="none"/>
              </w:rPr>
              <w:t>讲故事在意大利设计中的作用</w:t>
            </w:r>
          </w:p>
          <w:p w14:paraId="0005F0F1" w14:textId="77777777" w:rsidR="00101810" w:rsidRDefault="00000000">
            <w:pPr>
              <w:spacing w:line="360" w:lineRule="auto"/>
              <w:jc w:val="left"/>
              <w:rPr>
                <w:rFonts w:ascii="Arial Narrow" w:hAnsi="Arial Narrow" w:cs="Times New Roman"/>
                <w:lang w:val="en-US"/>
                <w14:ligatures w14:val="none"/>
              </w:rPr>
            </w:pPr>
            <w:r>
              <w:rPr>
                <w:rFonts w:ascii="Arial Narrow" w:hAnsi="Arial Narrow" w:cs="Times New Roman" w:hint="eastAsia"/>
                <w:lang w:val="en-US"/>
                <w14:ligatures w14:val="none"/>
              </w:rPr>
              <w:t>5.</w:t>
            </w:r>
            <w:r>
              <w:rPr>
                <w:rFonts w:ascii="Arial Narrow" w:hAnsi="Arial Narrow" w:cs="Times New Roman" w:hint="eastAsia"/>
                <w:lang w:val="en-US"/>
                <w14:ligatures w14:val="none"/>
              </w:rPr>
              <w:t>设计与传播：奢侈品与生活方式的品牌策略</w:t>
            </w:r>
          </w:p>
          <w:p w14:paraId="7EF90CB6" w14:textId="77777777" w:rsidR="00101810" w:rsidRDefault="00000000">
            <w:pPr>
              <w:spacing w:line="360" w:lineRule="auto"/>
              <w:jc w:val="left"/>
              <w:rPr>
                <w:rFonts w:ascii="Arial Narrow" w:hAnsi="Arial Narrow" w:cs="Times New Roman"/>
                <w:kern w:val="0"/>
                <w:lang w:val="en-US"/>
                <w14:ligatures w14:val="none"/>
              </w:rPr>
            </w:pPr>
            <w:r>
              <w:rPr>
                <w:rFonts w:ascii="Arial Narrow" w:hAnsi="Arial Narrow" w:cs="Times New Roman" w:hint="eastAsia"/>
                <w:lang w:val="en-US"/>
                <w14:ligatures w14:val="none"/>
              </w:rPr>
              <w:t>6.</w:t>
            </w:r>
            <w:r>
              <w:rPr>
                <w:rFonts w:ascii="Arial Narrow" w:hAnsi="Arial Narrow" w:cs="Times New Roman" w:hint="eastAsia"/>
                <w:lang w:val="en-US"/>
                <w14:ligatures w14:val="none"/>
              </w:rPr>
              <w:t>体验经济：情感与参与设计</w:t>
            </w:r>
          </w:p>
        </w:tc>
        <w:tc>
          <w:tcPr>
            <w:tcW w:w="2768" w:type="dxa"/>
            <w:vAlign w:val="center"/>
          </w:tcPr>
          <w:p w14:paraId="3369A70B" w14:textId="77777777" w:rsidR="00101810" w:rsidRDefault="00000000">
            <w:pPr>
              <w:jc w:val="center"/>
              <w:rPr>
                <w:rFonts w:ascii="Arial Narrow" w:hAnsi="Arial Narrow" w:cs="Times New Roman"/>
                <w:kern w:val="0"/>
                <w:lang w:val="en-US"/>
                <w14:ligatures w14:val="none"/>
              </w:rPr>
            </w:pPr>
            <w:r>
              <w:rPr>
                <w:rFonts w:ascii="Arial Narrow" w:hAnsi="Arial Narrow" w:cs="Times New Roman"/>
                <w:kern w:val="0"/>
                <w:lang w:val="en-US"/>
                <w14:ligatures w14:val="none"/>
              </w:rPr>
              <w:t>米索尼档案馆</w:t>
            </w:r>
          </w:p>
        </w:tc>
        <w:tc>
          <w:tcPr>
            <w:tcW w:w="2871" w:type="dxa"/>
            <w:vMerge/>
            <w:vAlign w:val="center"/>
          </w:tcPr>
          <w:p w14:paraId="773A1B3F" w14:textId="77777777" w:rsidR="00101810" w:rsidRDefault="00101810">
            <w:pPr>
              <w:jc w:val="left"/>
              <w:rPr>
                <w:rFonts w:ascii="Arial Narrow" w:hAnsi="Arial Narrow" w:cs="Times New Roman"/>
                <w:kern w:val="0"/>
                <w:lang w:val="en-US"/>
                <w14:ligatures w14:val="none"/>
              </w:rPr>
            </w:pPr>
          </w:p>
        </w:tc>
      </w:tr>
      <w:tr w:rsidR="00101810" w14:paraId="1CA6C8BB" w14:textId="77777777">
        <w:trPr>
          <w:trHeight w:val="1097"/>
        </w:trPr>
        <w:tc>
          <w:tcPr>
            <w:tcW w:w="3926" w:type="dxa"/>
            <w:vMerge/>
            <w:vAlign w:val="center"/>
          </w:tcPr>
          <w:p w14:paraId="6E9423C9" w14:textId="77777777" w:rsidR="00101810" w:rsidRDefault="00101810">
            <w:pPr>
              <w:rPr>
                <w:lang w:val="en-US"/>
              </w:rPr>
            </w:pPr>
          </w:p>
        </w:tc>
        <w:tc>
          <w:tcPr>
            <w:tcW w:w="2768" w:type="dxa"/>
            <w:vAlign w:val="center"/>
          </w:tcPr>
          <w:p w14:paraId="442DD759" w14:textId="77777777" w:rsidR="00101810" w:rsidRDefault="00000000">
            <w:pPr>
              <w:jc w:val="center"/>
              <w:rPr>
                <w:rFonts w:ascii="Arial Narrow" w:hAnsi="Arial Narrow" w:cs="Times New Roman"/>
                <w:kern w:val="0"/>
                <w:lang w:val="en-US"/>
                <w14:ligatures w14:val="none"/>
              </w:rPr>
            </w:pPr>
            <w:r>
              <w:rPr>
                <w:rFonts w:ascii="Arial Narrow" w:hAnsi="Arial Narrow" w:cs="Times New Roman"/>
                <w:kern w:val="0"/>
                <w:lang w:val="en-US"/>
                <w14:ligatures w14:val="none"/>
              </w:rPr>
              <w:t>米兰三年展</w:t>
            </w:r>
          </w:p>
        </w:tc>
        <w:tc>
          <w:tcPr>
            <w:tcW w:w="2871" w:type="dxa"/>
            <w:vMerge/>
            <w:vAlign w:val="center"/>
          </w:tcPr>
          <w:p w14:paraId="2DAB3897" w14:textId="77777777" w:rsidR="00101810" w:rsidRDefault="00101810">
            <w:pPr>
              <w:rPr>
                <w:rFonts w:ascii="Arial Narrow" w:hAnsi="Arial Narrow" w:cs="Times New Roman"/>
                <w:kern w:val="0"/>
                <w:lang w:val="en-US"/>
                <w14:ligatures w14:val="none"/>
              </w:rPr>
            </w:pPr>
          </w:p>
        </w:tc>
      </w:tr>
      <w:tr w:rsidR="00101810" w14:paraId="3062F93D" w14:textId="77777777">
        <w:trPr>
          <w:trHeight w:val="765"/>
        </w:trPr>
        <w:tc>
          <w:tcPr>
            <w:tcW w:w="3926" w:type="dxa"/>
            <w:vMerge w:val="restart"/>
            <w:vAlign w:val="center"/>
          </w:tcPr>
          <w:p w14:paraId="456F7989" w14:textId="77777777" w:rsidR="00101810" w:rsidRDefault="00000000">
            <w:pPr>
              <w:spacing w:line="360" w:lineRule="auto"/>
              <w:jc w:val="left"/>
              <w:rPr>
                <w:rFonts w:ascii="Arial Narrow" w:hAnsi="Arial Narrow" w:cs="Times New Roman"/>
                <w:lang w:val="en-US"/>
                <w14:ligatures w14:val="none"/>
              </w:rPr>
            </w:pPr>
            <w:r>
              <w:rPr>
                <w:rFonts w:ascii="Arial Narrow" w:hAnsi="Arial Narrow" w:cs="Times New Roman" w:hint="eastAsia"/>
                <w:lang w:val="en-US"/>
                <w14:ligatures w14:val="none"/>
              </w:rPr>
              <w:t>食品与设计：跨文化探索</w:t>
            </w:r>
          </w:p>
          <w:p w14:paraId="6096612C" w14:textId="77777777" w:rsidR="00101810" w:rsidRDefault="00000000">
            <w:pPr>
              <w:spacing w:line="360" w:lineRule="auto"/>
              <w:jc w:val="left"/>
              <w:rPr>
                <w:rFonts w:ascii="Arial Narrow" w:hAnsi="Arial Narrow" w:cs="Times New Roman"/>
                <w:kern w:val="0"/>
                <w:lang w:val="en-US"/>
                <w14:ligatures w14:val="none"/>
              </w:rPr>
            </w:pPr>
            <w:r>
              <w:rPr>
                <w:rFonts w:ascii="Arial Narrow" w:hAnsi="Arial Narrow" w:cs="Times New Roman" w:hint="eastAsia"/>
                <w:lang w:val="en-US"/>
                <w14:ligatures w14:val="none"/>
              </w:rPr>
              <w:t>7.</w:t>
            </w:r>
            <w:r>
              <w:rPr>
                <w:rFonts w:ascii="Arial Narrow" w:hAnsi="Arial Narrow" w:cs="Times New Roman" w:hint="eastAsia"/>
                <w:lang w:val="en-US"/>
                <w14:ligatures w14:val="none"/>
              </w:rPr>
              <w:t>专题工作坊：食品设计</w:t>
            </w:r>
          </w:p>
        </w:tc>
        <w:tc>
          <w:tcPr>
            <w:tcW w:w="2768" w:type="dxa"/>
            <w:vAlign w:val="center"/>
          </w:tcPr>
          <w:p w14:paraId="041ABE1D" w14:textId="77777777" w:rsidR="00101810" w:rsidRDefault="00000000">
            <w:pPr>
              <w:jc w:val="center"/>
              <w:rPr>
                <w:rFonts w:ascii="Arial Narrow" w:hAnsi="Arial Narrow" w:cs="Times New Roman"/>
                <w:kern w:val="0"/>
                <w:lang w:val="en-US"/>
                <w14:ligatures w14:val="none"/>
              </w:rPr>
            </w:pPr>
            <w:r>
              <w:rPr>
                <w:rFonts w:ascii="Arial Narrow" w:hAnsi="Arial Narrow" w:cs="Times New Roman"/>
                <w:kern w:val="0"/>
                <w:lang w:val="en-US"/>
                <w14:ligatures w14:val="none"/>
              </w:rPr>
              <w:t>潘扎别墅</w:t>
            </w:r>
          </w:p>
        </w:tc>
        <w:tc>
          <w:tcPr>
            <w:tcW w:w="2871" w:type="dxa"/>
            <w:vMerge/>
            <w:vAlign w:val="center"/>
          </w:tcPr>
          <w:p w14:paraId="10FC0BF2" w14:textId="77777777" w:rsidR="00101810" w:rsidRDefault="00101810">
            <w:pPr>
              <w:jc w:val="left"/>
              <w:rPr>
                <w:rFonts w:ascii="Arial Narrow" w:hAnsi="Arial Narrow" w:cs="Times New Roman"/>
                <w:kern w:val="0"/>
                <w:lang w:val="en-US"/>
                <w14:ligatures w14:val="none"/>
              </w:rPr>
            </w:pPr>
          </w:p>
        </w:tc>
      </w:tr>
      <w:tr w:rsidR="00101810" w14:paraId="4CA1AA5C" w14:textId="77777777">
        <w:trPr>
          <w:trHeight w:val="345"/>
        </w:trPr>
        <w:tc>
          <w:tcPr>
            <w:tcW w:w="3926" w:type="dxa"/>
            <w:vMerge/>
            <w:vAlign w:val="center"/>
          </w:tcPr>
          <w:p w14:paraId="60006715" w14:textId="77777777" w:rsidR="00101810" w:rsidRDefault="00101810">
            <w:pPr>
              <w:jc w:val="center"/>
              <w:rPr>
                <w:rFonts w:ascii="Arial Narrow" w:hAnsi="Arial Narrow" w:cs="Times New Roman"/>
                <w:kern w:val="0"/>
                <w:lang w:val="en-US"/>
                <w14:ligatures w14:val="none"/>
              </w:rPr>
            </w:pPr>
          </w:p>
        </w:tc>
        <w:tc>
          <w:tcPr>
            <w:tcW w:w="2768" w:type="dxa"/>
            <w:vAlign w:val="center"/>
          </w:tcPr>
          <w:p w14:paraId="0A7F8D3D" w14:textId="77777777" w:rsidR="00101810" w:rsidRDefault="00000000">
            <w:pPr>
              <w:jc w:val="center"/>
              <w:rPr>
                <w:rFonts w:ascii="Arial Narrow" w:hAnsi="Arial Narrow" w:cs="Times New Roman"/>
                <w:kern w:val="0"/>
                <w:lang w:val="en-US"/>
                <w14:ligatures w14:val="none"/>
              </w:rPr>
            </w:pPr>
            <w:r>
              <w:rPr>
                <w:rFonts w:ascii="Arial Narrow" w:hAnsi="Arial Narrow" w:cs="Times New Roman"/>
                <w:kern w:val="0"/>
                <w:lang w:val="en-US"/>
                <w14:ligatures w14:val="none"/>
              </w:rPr>
              <w:t>设计杂志</w:t>
            </w:r>
          </w:p>
        </w:tc>
        <w:tc>
          <w:tcPr>
            <w:tcW w:w="2871" w:type="dxa"/>
            <w:vMerge/>
            <w:vAlign w:val="center"/>
          </w:tcPr>
          <w:p w14:paraId="5A5A1342" w14:textId="77777777" w:rsidR="00101810" w:rsidRDefault="00101810">
            <w:pPr>
              <w:jc w:val="left"/>
              <w:rPr>
                <w:rFonts w:ascii="Arial Narrow" w:hAnsi="Arial Narrow" w:cs="Times New Roman"/>
                <w:kern w:val="0"/>
                <w:lang w:val="en-US"/>
                <w14:ligatures w14:val="none"/>
              </w:rPr>
            </w:pPr>
          </w:p>
        </w:tc>
      </w:tr>
    </w:tbl>
    <w:p w14:paraId="71116E06" w14:textId="77777777" w:rsidR="00101810" w:rsidRDefault="00101810">
      <w:pPr>
        <w:spacing w:line="360" w:lineRule="auto"/>
        <w:jc w:val="left"/>
        <w:rPr>
          <w:rFonts w:ascii="Arial Narrow" w:hAnsi="Arial Narrow"/>
          <w:b/>
          <w:bCs/>
        </w:rPr>
      </w:pPr>
    </w:p>
    <w:p w14:paraId="44B6DDE1" w14:textId="77777777" w:rsidR="00101810" w:rsidRDefault="00000000">
      <w:pPr>
        <w:numPr>
          <w:ilvl w:val="0"/>
          <w:numId w:val="2"/>
        </w:numPr>
        <w:spacing w:line="360" w:lineRule="auto"/>
        <w:jc w:val="left"/>
        <w:rPr>
          <w:rFonts w:ascii="Arial Narrow" w:hAnsi="Arial Narrow"/>
          <w:b/>
          <w:bCs/>
          <w:lang w:val="en-US"/>
        </w:rPr>
      </w:pPr>
      <w:r>
        <w:rPr>
          <w:rFonts w:ascii="Arial Narrow" w:hAnsi="Arial Narrow" w:hint="eastAsia"/>
          <w:b/>
          <w:bCs/>
          <w:lang w:val="en-US"/>
        </w:rPr>
        <w:t>设计思维与用户体验</w:t>
      </w:r>
    </w:p>
    <w:p w14:paraId="366AEAC3" w14:textId="77777777" w:rsidR="00101810" w:rsidRDefault="00000000">
      <w:pPr>
        <w:spacing w:line="360" w:lineRule="auto"/>
        <w:jc w:val="left"/>
        <w:rPr>
          <w:rFonts w:ascii="Arial Narrow" w:hAnsi="Arial Narrow"/>
          <w:lang w:val="en-US"/>
        </w:rPr>
      </w:pPr>
      <w:r>
        <w:rPr>
          <w:rFonts w:ascii="Arial Narrow" w:hAnsi="Arial Narrow" w:hint="eastAsia"/>
          <w:lang w:val="en-US"/>
        </w:rPr>
        <w:t>本项目</w:t>
      </w:r>
      <w:r>
        <w:rPr>
          <w:rFonts w:ascii="Arial Narrow" w:hAnsi="Arial Narrow" w:hint="eastAsia"/>
        </w:rPr>
        <w:t>提供了对设计思维和用户体验设计的深入探索，</w:t>
      </w:r>
      <w:r>
        <w:rPr>
          <w:rFonts w:ascii="Arial Narrow" w:hAnsi="Arial Narrow" w:hint="eastAsia"/>
          <w:lang w:val="en-US"/>
        </w:rPr>
        <w:t>提升学生</w:t>
      </w:r>
      <w:r>
        <w:rPr>
          <w:rFonts w:ascii="Arial Narrow" w:hAnsi="Arial Narrow" w:hint="eastAsia"/>
        </w:rPr>
        <w:t>创建以用户为中心的创新解决方案</w:t>
      </w:r>
      <w:r>
        <w:rPr>
          <w:rFonts w:ascii="Arial Narrow" w:hAnsi="Arial Narrow" w:hint="eastAsia"/>
          <w:lang w:val="en-US"/>
        </w:rPr>
        <w:t>的能力。本项目包含</w:t>
      </w:r>
      <w:r>
        <w:rPr>
          <w:rFonts w:ascii="Arial Narrow" w:hAnsi="Arial Narrow" w:hint="eastAsia"/>
        </w:rPr>
        <w:t>40</w:t>
      </w:r>
      <w:r>
        <w:rPr>
          <w:rFonts w:ascii="Arial Narrow" w:hAnsi="Arial Narrow" w:hint="eastAsia"/>
        </w:rPr>
        <w:t>小时的教学活动与</w:t>
      </w:r>
      <w:r>
        <w:rPr>
          <w:rFonts w:ascii="Arial Narrow" w:hAnsi="Arial Narrow" w:hint="eastAsia"/>
        </w:rPr>
        <w:t>20</w:t>
      </w:r>
      <w:r>
        <w:rPr>
          <w:rFonts w:ascii="Arial Narrow" w:hAnsi="Arial Narrow" w:hint="eastAsia"/>
        </w:rPr>
        <w:t>小时的</w:t>
      </w:r>
      <w:r>
        <w:rPr>
          <w:rFonts w:ascii="Arial Narrow" w:hAnsi="Arial Narrow" w:hint="eastAsia"/>
          <w:lang w:val="en-US"/>
        </w:rPr>
        <w:t>实践项目</w:t>
      </w:r>
      <w:r>
        <w:rPr>
          <w:rFonts w:ascii="Arial Narrow" w:hAnsi="Arial Narrow" w:hint="eastAsia"/>
        </w:rPr>
        <w:t>，融合</w:t>
      </w:r>
      <w:r>
        <w:rPr>
          <w:rFonts w:ascii="Arial Narrow" w:hAnsi="Arial Narrow" w:hint="eastAsia"/>
          <w:lang w:val="en-US"/>
        </w:rPr>
        <w:t>了</w:t>
      </w:r>
      <w:r>
        <w:rPr>
          <w:rFonts w:ascii="Arial Narrow" w:hAnsi="Arial Narrow" w:hint="eastAsia"/>
        </w:rPr>
        <w:t>实践研讨会、专家指导和现实案例研究。学生将</w:t>
      </w:r>
      <w:r>
        <w:rPr>
          <w:rFonts w:ascii="Arial Narrow" w:hAnsi="Arial Narrow" w:hint="eastAsia"/>
          <w:lang w:val="en-US"/>
        </w:rPr>
        <w:t>学习问题解决</w:t>
      </w:r>
      <w:r>
        <w:rPr>
          <w:rFonts w:ascii="Arial Narrow" w:hAnsi="Arial Narrow" w:hint="eastAsia"/>
        </w:rPr>
        <w:t>、原型设计、体验设计</w:t>
      </w:r>
      <w:r>
        <w:rPr>
          <w:rFonts w:ascii="Arial Narrow" w:hAnsi="Arial Narrow" w:hint="eastAsia"/>
          <w:lang w:val="en-US"/>
        </w:rPr>
        <w:t>和</w:t>
      </w:r>
      <w:r>
        <w:rPr>
          <w:rFonts w:ascii="Arial Narrow" w:hAnsi="Arial Narrow" w:hint="eastAsia"/>
        </w:rPr>
        <w:t>以人为中心的方法来应对各种挑战。对领先设计机构和创新中心的实地</w:t>
      </w:r>
      <w:r>
        <w:rPr>
          <w:rFonts w:ascii="Arial Narrow" w:hAnsi="Arial Narrow" w:hint="eastAsia"/>
          <w:lang w:val="en-US"/>
        </w:rPr>
        <w:t>参访</w:t>
      </w:r>
      <w:r>
        <w:rPr>
          <w:rFonts w:ascii="Arial Narrow" w:hAnsi="Arial Narrow" w:hint="eastAsia"/>
        </w:rPr>
        <w:t>将</w:t>
      </w:r>
      <w:r>
        <w:rPr>
          <w:rFonts w:ascii="Arial Narrow" w:hAnsi="Arial Narrow" w:hint="eastAsia"/>
          <w:lang w:val="en-US"/>
        </w:rPr>
        <w:t>帮助学生形成对交互设计、服务设计和数字化转型的独特见解。</w:t>
      </w:r>
      <w:r>
        <w:rPr>
          <w:rFonts w:ascii="Arial Narrow" w:hAnsi="Arial Narrow" w:hint="eastAsia"/>
          <w:lang w:val="en-US"/>
        </w:rPr>
        <w:t xml:space="preserve"> </w:t>
      </w:r>
    </w:p>
    <w:p w14:paraId="3EBD1581" w14:textId="77777777" w:rsidR="00101810" w:rsidRDefault="00000000">
      <w:pPr>
        <w:spacing w:line="360" w:lineRule="auto"/>
        <w:jc w:val="left"/>
        <w:rPr>
          <w:rFonts w:ascii="Arial Narrow" w:hAnsi="Arial Narrow"/>
          <w:b/>
          <w:bCs/>
        </w:rPr>
      </w:pPr>
      <w:r>
        <w:rPr>
          <w:rFonts w:ascii="Arial Narrow" w:hAnsi="Arial Narrow" w:hint="eastAsia"/>
        </w:rPr>
        <w:t>通过团队合作</w:t>
      </w:r>
      <w:r>
        <w:rPr>
          <w:rFonts w:ascii="Arial Narrow" w:hAnsi="Arial Narrow" w:hint="eastAsia"/>
          <w:lang w:val="en-US"/>
        </w:rPr>
        <w:t>形式学生</w:t>
      </w:r>
      <w:r>
        <w:rPr>
          <w:rFonts w:ascii="Arial Narrow" w:hAnsi="Arial Narrow" w:hint="eastAsia"/>
        </w:rPr>
        <w:t>将发展和测试原型，通过</w:t>
      </w:r>
      <w:r>
        <w:rPr>
          <w:rFonts w:ascii="Arial Narrow" w:hAnsi="Arial Narrow" w:hint="eastAsia"/>
          <w:lang w:val="en-US"/>
        </w:rPr>
        <w:t>专业指导将</w:t>
      </w:r>
      <w:r>
        <w:rPr>
          <w:rFonts w:ascii="Arial Narrow" w:hAnsi="Arial Narrow" w:hint="eastAsia"/>
        </w:rPr>
        <w:t>完善他们的</w:t>
      </w:r>
      <w:r>
        <w:rPr>
          <w:rFonts w:ascii="Arial Narrow" w:hAnsi="Arial Narrow" w:hint="eastAsia"/>
          <w:lang w:val="en-US"/>
        </w:rPr>
        <w:t>实践项目</w:t>
      </w:r>
      <w:r>
        <w:rPr>
          <w:rFonts w:ascii="Arial Narrow" w:hAnsi="Arial Narrow" w:hint="eastAsia"/>
        </w:rPr>
        <w:t>解决方案。</w:t>
      </w:r>
      <w:r>
        <w:rPr>
          <w:rFonts w:ascii="Arial Narrow" w:hAnsi="Arial Narrow" w:hint="eastAsia"/>
          <w:lang w:val="en-US"/>
        </w:rPr>
        <w:t>项目结束学生以项目汇报形式充分展示</w:t>
      </w:r>
      <w:r>
        <w:rPr>
          <w:rFonts w:ascii="Arial Narrow" w:hAnsi="Arial Narrow" w:hint="eastAsia"/>
        </w:rPr>
        <w:t>他们的设计能力，具有吸引力、影响力的体验。这种实践经验将加强他们</w:t>
      </w:r>
      <w:r>
        <w:rPr>
          <w:rFonts w:ascii="Arial Narrow" w:hAnsi="Arial Narrow" w:hint="eastAsia"/>
          <w:lang w:val="en-US"/>
        </w:rPr>
        <w:t>的专业理解，</w:t>
      </w:r>
      <w:r>
        <w:rPr>
          <w:rFonts w:ascii="Arial Narrow" w:hAnsi="Arial Narrow" w:hint="eastAsia"/>
        </w:rPr>
        <w:t>为不断发展的用户体验和设计思维领域贡献创新想法。</w:t>
      </w:r>
    </w:p>
    <w:p w14:paraId="76EEC775" w14:textId="77777777" w:rsidR="00101810" w:rsidRDefault="00000000">
      <w:pPr>
        <w:spacing w:line="360" w:lineRule="auto"/>
        <w:jc w:val="left"/>
        <w:rPr>
          <w:rFonts w:ascii="Arial Narrow" w:hAnsi="Arial Narrow"/>
          <w:b/>
          <w:bCs/>
        </w:rPr>
      </w:pPr>
      <w:r>
        <w:rPr>
          <w:rFonts w:ascii="Arial Narrow" w:hAnsi="Arial Narrow"/>
          <w:b/>
          <w:bCs/>
        </w:rPr>
        <w:t>【</w:t>
      </w:r>
      <w:r>
        <w:rPr>
          <w:rFonts w:ascii="Arial Narrow" w:hAnsi="Arial Narrow" w:hint="eastAsia"/>
          <w:b/>
          <w:bCs/>
          <w:lang w:val="en-US"/>
        </w:rPr>
        <w:t>参考行程安排</w:t>
      </w:r>
      <w:r>
        <w:rPr>
          <w:rFonts w:ascii="Arial Narrow" w:hAnsi="Arial Narrow"/>
          <w:b/>
          <w:bCs/>
        </w:rPr>
        <w:t>】</w:t>
      </w:r>
      <w:r>
        <w:rPr>
          <w:rFonts w:ascii="Arial Narrow" w:hAnsi="Arial Narrow" w:cs="Calibri"/>
          <w:lang w:val="en-US"/>
          <w14:ligatures w14:val="none"/>
        </w:rPr>
        <w:t>参考</w:t>
      </w:r>
      <w:r>
        <w:rPr>
          <w:rFonts w:ascii="Arial Narrow" w:hAnsi="Arial Narrow" w:cs="Calibri" w:hint="eastAsia"/>
          <w:lang w:val="en-US"/>
          <w14:ligatures w14:val="none"/>
        </w:rPr>
        <w:t>行程</w:t>
      </w:r>
      <w:r>
        <w:rPr>
          <w:rFonts w:ascii="Arial Narrow" w:hAnsi="Arial Narrow" w:cs="Calibri"/>
          <w:lang w:val="en-US"/>
          <w14:ligatures w14:val="none"/>
        </w:rPr>
        <w:t>安排如下，具体行程</w:t>
      </w:r>
      <w:r>
        <w:rPr>
          <w:rFonts w:ascii="Arial Narrow" w:hAnsi="Arial Narrow" w:cs="Calibri" w:hint="eastAsia"/>
          <w:lang w:val="en-US"/>
          <w14:ligatures w14:val="none"/>
        </w:rPr>
        <w:t>安排以最终实际行程为准。</w:t>
      </w:r>
    </w:p>
    <w:tbl>
      <w:tblPr>
        <w:tblStyle w:val="a8"/>
        <w:tblW w:w="0" w:type="auto"/>
        <w:tblLayout w:type="fixed"/>
        <w:tblLook w:val="04A0" w:firstRow="1" w:lastRow="0" w:firstColumn="1" w:lastColumn="0" w:noHBand="0" w:noVBand="1"/>
      </w:tblPr>
      <w:tblGrid>
        <w:gridCol w:w="3510"/>
        <w:gridCol w:w="3184"/>
        <w:gridCol w:w="2871"/>
      </w:tblGrid>
      <w:tr w:rsidR="00101810" w14:paraId="2640C210" w14:textId="77777777">
        <w:trPr>
          <w:trHeight w:val="454"/>
        </w:trPr>
        <w:tc>
          <w:tcPr>
            <w:tcW w:w="3510" w:type="dxa"/>
            <w:shd w:val="clear" w:color="auto" w:fill="44546A"/>
            <w:vAlign w:val="center"/>
          </w:tcPr>
          <w:p w14:paraId="4166CC4A" w14:textId="77777777" w:rsidR="00101810" w:rsidRDefault="00000000">
            <w:pPr>
              <w:jc w:val="center"/>
              <w:rPr>
                <w:rFonts w:ascii="Arial Narrow" w:hAnsi="Arial Narrow" w:cs="Times New Roman"/>
                <w:b/>
                <w:bCs/>
                <w:color w:val="CCE8CF" w:themeColor="background1"/>
                <w:kern w:val="0"/>
                <w:lang w:val="en-US"/>
                <w14:ligatures w14:val="none"/>
              </w:rPr>
            </w:pPr>
            <w:r>
              <w:rPr>
                <w:rFonts w:ascii="Arial Narrow" w:hAnsi="Arial Narrow" w:cs="Times New Roman" w:hint="eastAsia"/>
                <w:b/>
                <w:bCs/>
                <w:color w:val="CCE8CF" w:themeColor="background1"/>
                <w:kern w:val="0"/>
                <w:lang w:val="en-US"/>
                <w14:ligatures w14:val="none"/>
              </w:rPr>
              <w:t>主题课程</w:t>
            </w:r>
          </w:p>
        </w:tc>
        <w:tc>
          <w:tcPr>
            <w:tcW w:w="3184" w:type="dxa"/>
            <w:shd w:val="clear" w:color="auto" w:fill="44546A"/>
            <w:vAlign w:val="center"/>
          </w:tcPr>
          <w:p w14:paraId="1FB8053B" w14:textId="77777777" w:rsidR="00101810" w:rsidRDefault="00000000">
            <w:pPr>
              <w:jc w:val="center"/>
              <w:rPr>
                <w:rFonts w:ascii="Arial Narrow" w:hAnsi="Arial Narrow" w:cs="Times New Roman"/>
                <w:b/>
                <w:bCs/>
                <w:color w:val="CCE8CF" w:themeColor="background1"/>
                <w:kern w:val="0"/>
                <w:lang w:val="en-US"/>
                <w14:ligatures w14:val="none"/>
              </w:rPr>
            </w:pPr>
            <w:r>
              <w:rPr>
                <w:rFonts w:ascii="Arial Narrow" w:hAnsi="Arial Narrow" w:cs="Times New Roman" w:hint="eastAsia"/>
                <w:b/>
                <w:bCs/>
                <w:color w:val="CCE8CF" w:themeColor="background1"/>
                <w:kern w:val="0"/>
                <w:lang w:val="en-US"/>
                <w14:ligatures w14:val="none"/>
              </w:rPr>
              <w:t>参访活动</w:t>
            </w:r>
          </w:p>
        </w:tc>
        <w:tc>
          <w:tcPr>
            <w:tcW w:w="2871" w:type="dxa"/>
            <w:shd w:val="clear" w:color="auto" w:fill="44546A"/>
            <w:vAlign w:val="center"/>
          </w:tcPr>
          <w:p w14:paraId="71AD73CF" w14:textId="77777777" w:rsidR="00101810" w:rsidRDefault="00000000">
            <w:pPr>
              <w:ind w:firstLineChars="400" w:firstLine="883"/>
              <w:jc w:val="left"/>
              <w:rPr>
                <w:rFonts w:ascii="Arial Narrow" w:hAnsi="Arial Narrow" w:cs="Times New Roman"/>
                <w:b/>
                <w:bCs/>
                <w:color w:val="CCE8CF" w:themeColor="background1"/>
                <w:kern w:val="0"/>
                <w:lang w:val="en-US"/>
                <w14:ligatures w14:val="none"/>
              </w:rPr>
            </w:pPr>
            <w:r>
              <w:rPr>
                <w:rFonts w:ascii="Arial Narrow" w:hAnsi="Arial Narrow" w:cs="Times New Roman" w:hint="eastAsia"/>
                <w:b/>
                <w:bCs/>
                <w:color w:val="CCE8CF" w:themeColor="background1"/>
                <w:kern w:val="0"/>
                <w:lang w:val="en-US"/>
                <w14:ligatures w14:val="none"/>
              </w:rPr>
              <w:t>实践项目</w:t>
            </w:r>
          </w:p>
        </w:tc>
      </w:tr>
      <w:tr w:rsidR="00101810" w14:paraId="3376439F" w14:textId="77777777">
        <w:trPr>
          <w:trHeight w:val="454"/>
        </w:trPr>
        <w:tc>
          <w:tcPr>
            <w:tcW w:w="3510" w:type="dxa"/>
            <w:shd w:val="clear" w:color="auto" w:fill="auto"/>
            <w:vAlign w:val="center"/>
          </w:tcPr>
          <w:p w14:paraId="1D61AF04" w14:textId="77777777" w:rsidR="00101810" w:rsidRDefault="00000000">
            <w:pPr>
              <w:spacing w:line="360" w:lineRule="auto"/>
              <w:jc w:val="left"/>
              <w:rPr>
                <w:rFonts w:ascii="Arial Narrow" w:hAnsi="Arial Narrow" w:cs="Times New Roman"/>
                <w:lang w:val="en-US"/>
                <w14:ligatures w14:val="none"/>
              </w:rPr>
            </w:pPr>
            <w:r>
              <w:rPr>
                <w:rFonts w:ascii="Arial Narrow" w:hAnsi="Arial Narrow" w:cs="Times New Roman" w:hint="eastAsia"/>
                <w:lang w:val="en-US"/>
                <w14:ligatures w14:val="none"/>
              </w:rPr>
              <w:t>设计思维与以人为本的创新</w:t>
            </w:r>
          </w:p>
          <w:p w14:paraId="4783DFB4" w14:textId="77777777" w:rsidR="00101810" w:rsidRDefault="00000000">
            <w:pPr>
              <w:spacing w:line="360" w:lineRule="auto"/>
              <w:jc w:val="left"/>
              <w:rPr>
                <w:rFonts w:ascii="Arial Narrow" w:hAnsi="Arial Narrow" w:cs="Times New Roman"/>
                <w:lang w:val="en-US"/>
                <w14:ligatures w14:val="none"/>
              </w:rPr>
            </w:pPr>
            <w:r>
              <w:rPr>
                <w:rFonts w:ascii="Arial Narrow" w:hAnsi="Arial Narrow" w:cs="Times New Roman" w:hint="eastAsia"/>
                <w:lang w:val="en-US"/>
                <w14:ligatures w14:val="none"/>
              </w:rPr>
              <w:t>1.</w:t>
            </w:r>
            <w:r>
              <w:rPr>
                <w:rFonts w:ascii="Arial Narrow" w:hAnsi="Arial Narrow" w:cs="Times New Roman" w:hint="eastAsia"/>
                <w:lang w:val="en-US"/>
                <w14:ligatures w14:val="none"/>
              </w:rPr>
              <w:t>设计思维导论</w:t>
            </w:r>
          </w:p>
          <w:p w14:paraId="2929DF86" w14:textId="77777777" w:rsidR="00101810" w:rsidRDefault="00000000">
            <w:pPr>
              <w:spacing w:line="360" w:lineRule="auto"/>
              <w:jc w:val="left"/>
              <w:rPr>
                <w:rFonts w:ascii="Arial Narrow" w:hAnsi="Arial Narrow" w:cs="Times New Roman"/>
                <w:lang w:val="en-US"/>
                <w14:ligatures w14:val="none"/>
              </w:rPr>
            </w:pPr>
            <w:r>
              <w:rPr>
                <w:rFonts w:ascii="Arial Narrow" w:hAnsi="Arial Narrow" w:cs="Times New Roman" w:hint="eastAsia"/>
                <w:lang w:val="en-US"/>
                <w14:ligatures w14:val="none"/>
              </w:rPr>
              <w:t>2.</w:t>
            </w:r>
            <w:r>
              <w:rPr>
                <w:rFonts w:ascii="Arial Narrow" w:hAnsi="Arial Narrow" w:cs="Times New Roman" w:hint="eastAsia"/>
                <w:lang w:val="en-US"/>
                <w14:ligatures w14:val="none"/>
              </w:rPr>
              <w:t>问题框架和用户需求分析</w:t>
            </w:r>
          </w:p>
          <w:p w14:paraId="4670D712" w14:textId="77777777" w:rsidR="00101810" w:rsidRDefault="00000000">
            <w:pPr>
              <w:spacing w:line="360" w:lineRule="auto"/>
              <w:jc w:val="left"/>
              <w:rPr>
                <w:rFonts w:ascii="Arial Narrow" w:hAnsi="Arial Narrow" w:cs="Times New Roman"/>
                <w:spacing w:val="23"/>
                <w:lang w:val="en-US"/>
              </w:rPr>
            </w:pPr>
            <w:r>
              <w:rPr>
                <w:rFonts w:ascii="Arial Narrow" w:hAnsi="Arial Narrow" w:cs="Times New Roman" w:hint="eastAsia"/>
                <w:lang w:val="en-US"/>
                <w14:ligatures w14:val="none"/>
              </w:rPr>
              <w:t>3.</w:t>
            </w:r>
            <w:r>
              <w:rPr>
                <w:rFonts w:ascii="Arial Narrow" w:hAnsi="Arial Narrow" w:cs="Times New Roman" w:hint="eastAsia"/>
                <w:lang w:val="en-US"/>
                <w14:ligatures w14:val="none"/>
              </w:rPr>
              <w:t>构思和概念发展</w:t>
            </w:r>
          </w:p>
        </w:tc>
        <w:tc>
          <w:tcPr>
            <w:tcW w:w="3184" w:type="dxa"/>
            <w:shd w:val="clear" w:color="auto" w:fill="auto"/>
            <w:vAlign w:val="center"/>
          </w:tcPr>
          <w:p w14:paraId="71F79AA3" w14:textId="77777777" w:rsidR="00101810" w:rsidRDefault="00000000">
            <w:pPr>
              <w:jc w:val="center"/>
              <w:rPr>
                <w:rFonts w:ascii="Arial Narrow" w:hAnsi="Arial Narrow" w:cs="Times New Roman"/>
                <w:spacing w:val="23"/>
                <w:lang w:val="en-US"/>
              </w:rPr>
            </w:pPr>
            <w:r>
              <w:rPr>
                <w:rFonts w:ascii="Arial Narrow" w:hAnsi="Arial Narrow" w:cs="Times New Roman" w:hint="eastAsia"/>
                <w:spacing w:val="23"/>
                <w:lang w:val="en-US"/>
              </w:rPr>
              <w:t>米兰理工大学</w:t>
            </w:r>
            <w:r>
              <w:rPr>
                <w:rFonts w:ascii="Arial Narrow" w:hAnsi="Arial Narrow" w:cs="Times New Roman" w:hint="eastAsia"/>
                <w:spacing w:val="23"/>
                <w:lang w:val="en-US"/>
              </w:rPr>
              <w:t>FAB</w:t>
            </w:r>
            <w:r>
              <w:rPr>
                <w:rFonts w:ascii="Arial Narrow" w:hAnsi="Arial Narrow" w:cs="Times New Roman" w:hint="eastAsia"/>
                <w:spacing w:val="23"/>
                <w:lang w:val="en-US"/>
              </w:rPr>
              <w:t>实验室</w:t>
            </w:r>
          </w:p>
        </w:tc>
        <w:tc>
          <w:tcPr>
            <w:tcW w:w="2871" w:type="dxa"/>
            <w:vMerge w:val="restart"/>
            <w:shd w:val="clear" w:color="auto" w:fill="auto"/>
            <w:vAlign w:val="center"/>
          </w:tcPr>
          <w:p w14:paraId="42F45BE5" w14:textId="77777777" w:rsidR="00101810" w:rsidRDefault="00000000">
            <w:pPr>
              <w:spacing w:line="360" w:lineRule="auto"/>
              <w:jc w:val="left"/>
              <w:rPr>
                <w:rFonts w:ascii="Arial Narrow" w:hAnsi="Arial Narrow" w:cs="Times New Roman"/>
                <w:kern w:val="0"/>
                <w:lang w:val="en-US"/>
                <w14:ligatures w14:val="none"/>
              </w:rPr>
            </w:pPr>
            <w:r>
              <w:rPr>
                <w:rFonts w:ascii="Arial Narrow" w:hAnsi="Arial Narrow" w:cs="Times New Roman" w:hint="eastAsia"/>
                <w:kern w:val="0"/>
                <w:lang w:val="en-US"/>
                <w14:ligatures w14:val="none"/>
              </w:rPr>
              <w:t>项目期间，学生将从概念发展到具体实施，在专业导师指导和团队协作下，学习制定实用高效的解决方案。同时通过原型设计、可用性测试和专家反馈来完善他们的想法。项目结束时学生将展</w:t>
            </w:r>
            <w:r>
              <w:rPr>
                <w:rFonts w:ascii="Arial Narrow" w:hAnsi="Arial Narrow" w:cs="Times New Roman" w:hint="eastAsia"/>
                <w:kern w:val="0"/>
                <w:lang w:val="en-US"/>
                <w14:ligatures w14:val="none"/>
              </w:rPr>
              <w:lastRenderedPageBreak/>
              <w:t>示一个自主设计的项目，加强他们用户体验设计、交互设计和服务创新的能力，展示学生将想法转化为切实可行的现实世界解决方案的经验。</w:t>
            </w:r>
          </w:p>
        </w:tc>
      </w:tr>
      <w:tr w:rsidR="00101810" w14:paraId="5F96F50A" w14:textId="77777777">
        <w:trPr>
          <w:trHeight w:val="1020"/>
        </w:trPr>
        <w:tc>
          <w:tcPr>
            <w:tcW w:w="3510" w:type="dxa"/>
            <w:vAlign w:val="center"/>
          </w:tcPr>
          <w:p w14:paraId="5B0D0606" w14:textId="77777777" w:rsidR="00101810" w:rsidRDefault="00000000">
            <w:pPr>
              <w:spacing w:line="360" w:lineRule="auto"/>
              <w:jc w:val="left"/>
              <w:rPr>
                <w:rFonts w:ascii="Arial Narrow" w:hAnsi="Arial Narrow" w:cs="Times New Roman"/>
                <w:lang w:val="en-US"/>
                <w14:ligatures w14:val="none"/>
              </w:rPr>
            </w:pPr>
            <w:r>
              <w:rPr>
                <w:rFonts w:ascii="Arial Narrow" w:hAnsi="Arial Narrow" w:cs="Times New Roman" w:hint="eastAsia"/>
                <w:lang w:val="en-US"/>
                <w14:ligatures w14:val="none"/>
              </w:rPr>
              <w:t>用户体验和交互设计</w:t>
            </w:r>
          </w:p>
          <w:p w14:paraId="1DACF72A" w14:textId="77777777" w:rsidR="00101810" w:rsidRDefault="00000000">
            <w:pPr>
              <w:spacing w:line="360" w:lineRule="auto"/>
              <w:jc w:val="left"/>
              <w:rPr>
                <w:rFonts w:ascii="Arial Narrow" w:hAnsi="Arial Narrow" w:cs="Times New Roman"/>
                <w:lang w:val="en-US"/>
                <w14:ligatures w14:val="none"/>
              </w:rPr>
            </w:pPr>
            <w:r>
              <w:rPr>
                <w:rFonts w:ascii="Arial Narrow" w:hAnsi="Arial Narrow" w:cs="Times New Roman" w:hint="eastAsia"/>
                <w:lang w:val="en-US"/>
                <w14:ligatures w14:val="none"/>
              </w:rPr>
              <w:t>4.</w:t>
            </w:r>
            <w:r>
              <w:rPr>
                <w:rFonts w:ascii="Arial Narrow" w:hAnsi="Arial Narrow" w:cs="Times New Roman" w:hint="eastAsia"/>
                <w:lang w:val="en-US"/>
                <w14:ligatures w14:val="none"/>
              </w:rPr>
              <w:t>用户研究和体验映射</w:t>
            </w:r>
          </w:p>
          <w:p w14:paraId="0F92B7B7" w14:textId="77777777" w:rsidR="00101810" w:rsidRDefault="00000000">
            <w:pPr>
              <w:spacing w:line="360" w:lineRule="auto"/>
              <w:jc w:val="left"/>
              <w:rPr>
                <w:rFonts w:ascii="Arial Narrow" w:hAnsi="Arial Narrow" w:cs="Times New Roman"/>
                <w:lang w:val="en-US"/>
                <w14:ligatures w14:val="none"/>
              </w:rPr>
            </w:pPr>
            <w:r>
              <w:rPr>
                <w:rFonts w:ascii="Arial Narrow" w:hAnsi="Arial Narrow" w:cs="Times New Roman" w:hint="eastAsia"/>
                <w:lang w:val="en-US"/>
                <w14:ligatures w14:val="none"/>
              </w:rPr>
              <w:t>5.</w:t>
            </w:r>
            <w:r>
              <w:rPr>
                <w:rFonts w:ascii="Arial Narrow" w:hAnsi="Arial Narrow" w:cs="Times New Roman" w:hint="eastAsia"/>
                <w:lang w:val="en-US"/>
                <w14:ligatures w14:val="none"/>
              </w:rPr>
              <w:t>服务设计与系统思维</w:t>
            </w:r>
          </w:p>
          <w:p w14:paraId="0A9E9677" w14:textId="77777777" w:rsidR="00101810" w:rsidRDefault="00000000">
            <w:pPr>
              <w:spacing w:line="360" w:lineRule="auto"/>
              <w:jc w:val="left"/>
              <w:rPr>
                <w:rFonts w:ascii="Arial Narrow" w:hAnsi="Arial Narrow" w:cs="Times New Roman"/>
                <w:lang w:val="en-US"/>
                <w14:ligatures w14:val="none"/>
              </w:rPr>
            </w:pPr>
            <w:r>
              <w:rPr>
                <w:rFonts w:ascii="Arial Narrow" w:hAnsi="Arial Narrow" w:cs="Times New Roman" w:hint="eastAsia"/>
                <w:lang w:val="en-US"/>
                <w14:ligatures w14:val="none"/>
              </w:rPr>
              <w:lastRenderedPageBreak/>
              <w:t>6.</w:t>
            </w:r>
            <w:r>
              <w:rPr>
                <w:rFonts w:ascii="Arial Narrow" w:hAnsi="Arial Narrow" w:cs="Times New Roman" w:hint="eastAsia"/>
                <w:lang w:val="en-US"/>
                <w14:ligatures w14:val="none"/>
              </w:rPr>
              <w:t>原型设计和快速迭代</w:t>
            </w:r>
          </w:p>
          <w:p w14:paraId="00FF0271" w14:textId="77777777" w:rsidR="00101810" w:rsidRDefault="00000000">
            <w:pPr>
              <w:spacing w:line="360" w:lineRule="auto"/>
              <w:jc w:val="left"/>
              <w:rPr>
                <w:rFonts w:ascii="Arial Narrow" w:hAnsi="Arial Narrow" w:cs="Times New Roman"/>
                <w:kern w:val="0"/>
                <w:lang w:val="en-US"/>
                <w14:ligatures w14:val="none"/>
              </w:rPr>
            </w:pPr>
            <w:r>
              <w:rPr>
                <w:rFonts w:ascii="Arial Narrow" w:hAnsi="Arial Narrow" w:cs="Times New Roman" w:hint="eastAsia"/>
                <w:lang w:val="en-US"/>
                <w14:ligatures w14:val="none"/>
              </w:rPr>
              <w:t>7.</w:t>
            </w:r>
            <w:r>
              <w:rPr>
                <w:rFonts w:ascii="Arial Narrow" w:hAnsi="Arial Narrow" w:cs="Times New Roman" w:hint="eastAsia"/>
                <w:lang w:val="en-US"/>
                <w14:ligatures w14:val="none"/>
              </w:rPr>
              <w:t>可用性测试和用户反馈方法</w:t>
            </w:r>
          </w:p>
        </w:tc>
        <w:tc>
          <w:tcPr>
            <w:tcW w:w="3184" w:type="dxa"/>
            <w:vAlign w:val="center"/>
          </w:tcPr>
          <w:p w14:paraId="520D46CC" w14:textId="77777777" w:rsidR="00101810" w:rsidRDefault="00000000">
            <w:pPr>
              <w:jc w:val="center"/>
              <w:rPr>
                <w:rFonts w:ascii="Arial Narrow" w:hAnsi="Arial Narrow" w:cs="Times New Roman"/>
                <w:kern w:val="0"/>
                <w:lang w:val="en-US"/>
                <w14:ligatures w14:val="none"/>
              </w:rPr>
            </w:pPr>
            <w:r>
              <w:rPr>
                <w:rFonts w:ascii="Arial Narrow" w:hAnsi="Arial Narrow" w:cs="Times New Roman" w:hint="eastAsia"/>
                <w:kern w:val="0"/>
                <w:lang w:val="en-US"/>
                <w14:ligatures w14:val="none"/>
              </w:rPr>
              <w:lastRenderedPageBreak/>
              <w:t>米兰</w:t>
            </w:r>
            <w:r>
              <w:rPr>
                <w:rFonts w:ascii="Arial Narrow" w:hAnsi="Arial Narrow" w:cs="Times New Roman" w:hint="eastAsia"/>
                <w:kern w:val="0"/>
                <w:lang w:val="en-US"/>
                <w14:ligatures w14:val="none"/>
              </w:rPr>
              <w:t>MIND</w:t>
            </w:r>
            <w:r>
              <w:rPr>
                <w:rFonts w:ascii="Arial Narrow" w:hAnsi="Arial Narrow" w:cs="Times New Roman" w:hint="eastAsia"/>
                <w:kern w:val="0"/>
                <w:lang w:val="en-US"/>
                <w14:ligatures w14:val="none"/>
              </w:rPr>
              <w:t>创新区</w:t>
            </w:r>
          </w:p>
        </w:tc>
        <w:tc>
          <w:tcPr>
            <w:tcW w:w="2871" w:type="dxa"/>
            <w:vMerge/>
            <w:vAlign w:val="center"/>
          </w:tcPr>
          <w:p w14:paraId="6261DE38" w14:textId="77777777" w:rsidR="00101810" w:rsidRDefault="00101810">
            <w:pPr>
              <w:jc w:val="left"/>
              <w:rPr>
                <w:rFonts w:ascii="Arial Narrow" w:hAnsi="Arial Narrow" w:cs="Times New Roman"/>
                <w:kern w:val="0"/>
                <w:lang w:val="en-US"/>
                <w14:ligatures w14:val="none"/>
              </w:rPr>
            </w:pPr>
          </w:p>
        </w:tc>
      </w:tr>
      <w:tr w:rsidR="00101810" w14:paraId="590261F5" w14:textId="77777777">
        <w:trPr>
          <w:trHeight w:val="630"/>
        </w:trPr>
        <w:tc>
          <w:tcPr>
            <w:tcW w:w="3510" w:type="dxa"/>
            <w:vMerge w:val="restart"/>
            <w:vAlign w:val="center"/>
          </w:tcPr>
          <w:p w14:paraId="3D4373A6" w14:textId="77777777" w:rsidR="00101810" w:rsidRDefault="00000000">
            <w:pPr>
              <w:spacing w:line="360" w:lineRule="auto"/>
              <w:jc w:val="left"/>
              <w:rPr>
                <w:rFonts w:ascii="Arial Narrow" w:hAnsi="Arial Narrow" w:cs="Times New Roman"/>
                <w:lang w:val="en-US"/>
                <w14:ligatures w14:val="none"/>
              </w:rPr>
            </w:pPr>
            <w:r>
              <w:rPr>
                <w:rFonts w:ascii="Arial Narrow" w:hAnsi="Arial Narrow" w:cs="Times New Roman" w:hint="eastAsia"/>
                <w:lang w:val="en-US"/>
                <w14:ligatures w14:val="none"/>
              </w:rPr>
              <w:t>数字与物理体验设计</w:t>
            </w:r>
          </w:p>
          <w:p w14:paraId="5FB87A2C" w14:textId="77777777" w:rsidR="00101810" w:rsidRDefault="00000000">
            <w:pPr>
              <w:spacing w:line="360" w:lineRule="auto"/>
              <w:jc w:val="left"/>
              <w:rPr>
                <w:rFonts w:ascii="Arial Narrow" w:hAnsi="Arial Narrow" w:cs="Times New Roman"/>
                <w:lang w:val="en-US"/>
                <w14:ligatures w14:val="none"/>
              </w:rPr>
            </w:pPr>
            <w:r>
              <w:rPr>
                <w:rFonts w:ascii="Arial Narrow" w:hAnsi="Arial Narrow" w:cs="Times New Roman" w:hint="eastAsia"/>
                <w:lang w:val="en-US"/>
                <w14:ligatures w14:val="none"/>
              </w:rPr>
              <w:t>8.</w:t>
            </w:r>
            <w:r>
              <w:rPr>
                <w:rFonts w:ascii="Arial Narrow" w:hAnsi="Arial Narrow" w:cs="Times New Roman" w:hint="eastAsia"/>
                <w:lang w:val="en-US"/>
                <w14:ligatures w14:val="none"/>
              </w:rPr>
              <w:t>多感官和沉浸式体验</w:t>
            </w:r>
          </w:p>
          <w:p w14:paraId="4333E624" w14:textId="77777777" w:rsidR="00101810" w:rsidRDefault="00000000">
            <w:pPr>
              <w:spacing w:line="360" w:lineRule="auto"/>
              <w:jc w:val="left"/>
              <w:rPr>
                <w:rFonts w:ascii="Arial Narrow" w:hAnsi="Arial Narrow" w:cs="Times New Roman"/>
                <w:lang w:val="en-US"/>
                <w14:ligatures w14:val="none"/>
              </w:rPr>
            </w:pPr>
            <w:r>
              <w:rPr>
                <w:rFonts w:ascii="Arial Narrow" w:hAnsi="Arial Narrow" w:cs="Times New Roman" w:hint="eastAsia"/>
                <w:lang w:val="en-US"/>
                <w14:ligatures w14:val="none"/>
              </w:rPr>
              <w:t>9.</w:t>
            </w:r>
            <w:r>
              <w:rPr>
                <w:rFonts w:ascii="Arial Narrow" w:hAnsi="Arial Narrow" w:cs="Times New Roman" w:hint="eastAsia"/>
                <w:lang w:val="en-US"/>
                <w14:ligatures w14:val="none"/>
              </w:rPr>
              <w:t>游戏化和游戏化互动</w:t>
            </w:r>
          </w:p>
          <w:p w14:paraId="3910CC18" w14:textId="77777777" w:rsidR="00101810" w:rsidRDefault="00000000">
            <w:pPr>
              <w:spacing w:line="360" w:lineRule="auto"/>
              <w:jc w:val="left"/>
              <w:rPr>
                <w:rFonts w:ascii="Arial Narrow" w:hAnsi="Arial Narrow" w:cs="Times New Roman"/>
                <w:kern w:val="0"/>
                <w:lang w:val="en-US"/>
                <w14:ligatures w14:val="none"/>
              </w:rPr>
            </w:pPr>
            <w:r>
              <w:rPr>
                <w:rFonts w:ascii="Arial Narrow" w:hAnsi="Arial Narrow" w:cs="Times New Roman" w:hint="eastAsia"/>
                <w:lang w:val="en-US"/>
                <w14:ligatures w14:val="none"/>
              </w:rPr>
              <w:t>10.</w:t>
            </w:r>
            <w:r>
              <w:rPr>
                <w:rFonts w:ascii="Arial Narrow" w:hAnsi="Arial Narrow" w:cs="Times New Roman" w:hint="eastAsia"/>
                <w:lang w:val="en-US"/>
                <w14:ligatures w14:val="none"/>
              </w:rPr>
              <w:t>数字无障碍和包容性用户体验设计</w:t>
            </w:r>
          </w:p>
        </w:tc>
        <w:tc>
          <w:tcPr>
            <w:tcW w:w="3184" w:type="dxa"/>
            <w:vAlign w:val="center"/>
          </w:tcPr>
          <w:p w14:paraId="54728677" w14:textId="77777777" w:rsidR="00101810" w:rsidRDefault="00000000">
            <w:pPr>
              <w:jc w:val="center"/>
              <w:rPr>
                <w:rFonts w:ascii="Arial Narrow" w:hAnsi="Arial Narrow" w:cs="Times New Roman"/>
                <w:kern w:val="0"/>
                <w:lang w:val="en-US"/>
                <w14:ligatures w14:val="none"/>
              </w:rPr>
            </w:pPr>
            <w:r>
              <w:rPr>
                <w:rFonts w:ascii="Arial Narrow" w:hAnsi="Arial Narrow" w:cs="Times New Roman" w:hint="eastAsia"/>
                <w:kern w:val="0"/>
                <w:lang w:val="en-US"/>
                <w14:ligatures w14:val="none"/>
              </w:rPr>
              <w:t>米兰</w:t>
            </w:r>
            <w:r>
              <w:rPr>
                <w:rFonts w:ascii="Arial Narrow" w:hAnsi="Arial Narrow" w:cs="Times New Roman" w:hint="eastAsia"/>
                <w:kern w:val="0"/>
                <w:lang w:val="en-US"/>
                <w14:ligatures w14:val="none"/>
              </w:rPr>
              <w:t>MEET</w:t>
            </w:r>
            <w:r>
              <w:rPr>
                <w:rFonts w:ascii="Arial Narrow" w:hAnsi="Arial Narrow" w:cs="Times New Roman" w:hint="eastAsia"/>
                <w:kern w:val="0"/>
                <w:lang w:val="en-US"/>
                <w14:ligatures w14:val="none"/>
              </w:rPr>
              <w:t>数字文化中心</w:t>
            </w:r>
          </w:p>
        </w:tc>
        <w:tc>
          <w:tcPr>
            <w:tcW w:w="2871" w:type="dxa"/>
            <w:vMerge/>
            <w:vAlign w:val="center"/>
          </w:tcPr>
          <w:p w14:paraId="489D6397" w14:textId="77777777" w:rsidR="00101810" w:rsidRDefault="00101810">
            <w:pPr>
              <w:jc w:val="left"/>
              <w:rPr>
                <w:rFonts w:ascii="Arial Narrow" w:hAnsi="Arial Narrow" w:cs="Times New Roman"/>
                <w:kern w:val="0"/>
                <w:lang w:val="en-US"/>
                <w14:ligatures w14:val="none"/>
              </w:rPr>
            </w:pPr>
          </w:p>
        </w:tc>
      </w:tr>
      <w:tr w:rsidR="00101810" w14:paraId="16611388" w14:textId="77777777">
        <w:trPr>
          <w:trHeight w:val="454"/>
        </w:trPr>
        <w:tc>
          <w:tcPr>
            <w:tcW w:w="3510" w:type="dxa"/>
            <w:vMerge/>
            <w:vAlign w:val="center"/>
          </w:tcPr>
          <w:p w14:paraId="4B74E67E" w14:textId="77777777" w:rsidR="00101810" w:rsidRDefault="00101810">
            <w:pPr>
              <w:jc w:val="center"/>
              <w:rPr>
                <w:rFonts w:ascii="Arial Narrow" w:hAnsi="Arial Narrow" w:cs="Times New Roman"/>
                <w:kern w:val="0"/>
                <w:lang w:val="en-US"/>
                <w14:ligatures w14:val="none"/>
              </w:rPr>
            </w:pPr>
          </w:p>
        </w:tc>
        <w:tc>
          <w:tcPr>
            <w:tcW w:w="3184" w:type="dxa"/>
            <w:vAlign w:val="center"/>
          </w:tcPr>
          <w:p w14:paraId="5EBB5E97" w14:textId="77777777" w:rsidR="00101810" w:rsidRDefault="00000000">
            <w:pPr>
              <w:jc w:val="center"/>
              <w:rPr>
                <w:rFonts w:ascii="Arial Narrow" w:hAnsi="Arial Narrow" w:cs="Times New Roman"/>
                <w:kern w:val="0"/>
                <w:lang w:val="en-US"/>
                <w14:ligatures w14:val="none"/>
              </w:rPr>
            </w:pPr>
            <w:r>
              <w:rPr>
                <w:rFonts w:ascii="Arial Narrow" w:hAnsi="Arial Narrow" w:cs="Times New Roman" w:hint="eastAsia"/>
                <w:kern w:val="0"/>
                <w:lang w:val="en-US"/>
                <w14:ligatures w14:val="none"/>
              </w:rPr>
              <w:t>用户体验和数字创新公司</w:t>
            </w:r>
          </w:p>
        </w:tc>
        <w:tc>
          <w:tcPr>
            <w:tcW w:w="2871" w:type="dxa"/>
            <w:vMerge/>
            <w:vAlign w:val="center"/>
          </w:tcPr>
          <w:p w14:paraId="5528B97F" w14:textId="77777777" w:rsidR="00101810" w:rsidRDefault="00101810">
            <w:pPr>
              <w:jc w:val="left"/>
              <w:rPr>
                <w:rFonts w:ascii="Arial Narrow" w:hAnsi="Arial Narrow" w:cs="Times New Roman"/>
                <w:kern w:val="0"/>
                <w:lang w:val="en-US"/>
                <w14:ligatures w14:val="none"/>
              </w:rPr>
            </w:pPr>
          </w:p>
        </w:tc>
      </w:tr>
    </w:tbl>
    <w:p w14:paraId="25370C71" w14:textId="77777777" w:rsidR="00101810" w:rsidRDefault="00101810">
      <w:pPr>
        <w:spacing w:line="360" w:lineRule="auto"/>
        <w:jc w:val="left"/>
        <w:rPr>
          <w:rFonts w:ascii="Arial Narrow" w:hAnsi="Arial Narrow"/>
          <w:b/>
          <w:bCs/>
        </w:rPr>
      </w:pPr>
    </w:p>
    <w:p w14:paraId="4BE52231" w14:textId="77777777" w:rsidR="00101810" w:rsidRDefault="00000000">
      <w:pPr>
        <w:autoSpaceDE w:val="0"/>
        <w:autoSpaceDN w:val="0"/>
        <w:adjustRightInd w:val="0"/>
        <w:spacing w:line="360" w:lineRule="auto"/>
        <w:jc w:val="left"/>
        <w:rPr>
          <w:rFonts w:ascii="Arial Narrow" w:hAnsi="Arial Narrow" w:cs="Calibri"/>
        </w:rPr>
      </w:pPr>
      <w:r>
        <w:rPr>
          <w:rFonts w:ascii="Arial Narrow" w:hAnsi="Arial Narrow" w:cs="Calibri"/>
        </w:rPr>
        <w:t>【</w:t>
      </w:r>
      <w:r>
        <w:rPr>
          <w:rFonts w:ascii="Arial Narrow" w:hAnsi="Arial Narrow" w:cs="Calibri" w:hint="eastAsia"/>
          <w:b/>
          <w:bCs/>
        </w:rPr>
        <w:t>住宿</w:t>
      </w:r>
      <w:r>
        <w:rPr>
          <w:rFonts w:ascii="Arial Narrow" w:hAnsi="Arial Narrow" w:cs="Calibri"/>
          <w:b/>
          <w:bCs/>
        </w:rPr>
        <w:t>安排</w:t>
      </w:r>
      <w:r>
        <w:rPr>
          <w:rFonts w:ascii="Arial Narrow" w:hAnsi="Arial Narrow" w:cs="Calibri"/>
        </w:rPr>
        <w:t>】酒店标准双人间</w:t>
      </w:r>
    </w:p>
    <w:p w14:paraId="305D9528" w14:textId="77777777" w:rsidR="00101810" w:rsidRDefault="00000000">
      <w:pPr>
        <w:spacing w:line="360" w:lineRule="auto"/>
        <w:jc w:val="left"/>
        <w:rPr>
          <w:rFonts w:ascii="Arial Narrow" w:hAnsi="Arial Narrow" w:cs="Calibri"/>
        </w:rPr>
      </w:pPr>
      <w:r>
        <w:rPr>
          <w:rFonts w:ascii="Arial Narrow" w:hAnsi="Arial Narrow" w:cs="Calibri"/>
        </w:rPr>
        <w:t>【</w:t>
      </w:r>
      <w:r>
        <w:rPr>
          <w:rFonts w:ascii="Arial Narrow" w:hAnsi="Arial Narrow" w:cs="Calibri"/>
          <w:b/>
          <w:bCs/>
        </w:rPr>
        <w:t>项目费用</w:t>
      </w:r>
      <w:r>
        <w:rPr>
          <w:rFonts w:ascii="Arial Narrow" w:hAnsi="Arial Narrow" w:cs="Calibri"/>
        </w:rPr>
        <w:t>】</w:t>
      </w:r>
      <w:r>
        <w:rPr>
          <w:rFonts w:ascii="Arial Narrow" w:hAnsi="Arial Narrow" w:cs="Calibri" w:hint="eastAsia"/>
          <w:lang w:val="en-US"/>
        </w:rPr>
        <w:t>4</w:t>
      </w:r>
      <w:r>
        <w:rPr>
          <w:rFonts w:ascii="Arial Narrow" w:hAnsi="Arial Narrow" w:cs="Calibri" w:hint="eastAsia"/>
          <w:lang w:val="en-US"/>
        </w:rPr>
        <w:t>月</w:t>
      </w:r>
      <w:r>
        <w:rPr>
          <w:rFonts w:ascii="Arial Narrow" w:hAnsi="Arial Narrow" w:cs="Calibri" w:hint="eastAsia"/>
          <w:lang w:val="en-US"/>
        </w:rPr>
        <w:t>15</w:t>
      </w:r>
      <w:r>
        <w:rPr>
          <w:rFonts w:ascii="Arial Narrow" w:hAnsi="Arial Narrow" w:cs="Calibri" w:hint="eastAsia"/>
          <w:lang w:val="en-US"/>
        </w:rPr>
        <w:t>日前报名：</w:t>
      </w:r>
      <w:r>
        <w:rPr>
          <w:rFonts w:ascii="Arial Narrow" w:hAnsi="Arial Narrow" w:cs="Calibri" w:hint="eastAsia"/>
        </w:rPr>
        <w:t>2</w:t>
      </w:r>
      <w:r>
        <w:rPr>
          <w:rFonts w:ascii="Arial Narrow" w:hAnsi="Arial Narrow" w:cs="Calibri" w:hint="eastAsia"/>
          <w:lang w:val="en-US"/>
        </w:rPr>
        <w:t>8</w:t>
      </w:r>
      <w:r>
        <w:rPr>
          <w:rFonts w:ascii="Arial Narrow" w:hAnsi="Arial Narrow" w:cs="Calibri" w:hint="eastAsia"/>
        </w:rPr>
        <w:t>,600</w:t>
      </w:r>
      <w:r>
        <w:rPr>
          <w:rFonts w:ascii="Arial Narrow" w:hAnsi="Arial Narrow" w:cs="Calibri" w:hint="eastAsia"/>
        </w:rPr>
        <w:t>元（</w:t>
      </w:r>
      <w:r>
        <w:rPr>
          <w:rFonts w:ascii="Arial Narrow" w:hAnsi="Arial Narrow" w:cs="Calibri" w:hint="eastAsia"/>
          <w:lang w:val="en-US"/>
        </w:rPr>
        <w:t>早鸟价）；</w:t>
      </w:r>
      <w:r>
        <w:rPr>
          <w:rFonts w:ascii="Arial Narrow" w:hAnsi="Arial Narrow" w:cs="Calibri" w:hint="eastAsia"/>
          <w:lang w:val="en-US"/>
        </w:rPr>
        <w:t>4</w:t>
      </w:r>
      <w:r>
        <w:rPr>
          <w:rFonts w:ascii="Arial Narrow" w:hAnsi="Arial Narrow" w:cs="Calibri" w:hint="eastAsia"/>
          <w:lang w:val="en-US"/>
        </w:rPr>
        <w:t>月</w:t>
      </w:r>
      <w:r>
        <w:rPr>
          <w:rFonts w:ascii="Arial Narrow" w:hAnsi="Arial Narrow" w:cs="Calibri" w:hint="eastAsia"/>
          <w:lang w:val="en-US"/>
        </w:rPr>
        <w:t>15</w:t>
      </w:r>
      <w:r>
        <w:rPr>
          <w:rFonts w:ascii="Arial Narrow" w:hAnsi="Arial Narrow" w:cs="Calibri" w:hint="eastAsia"/>
          <w:lang w:val="en-US"/>
        </w:rPr>
        <w:t>日后报名：</w:t>
      </w:r>
      <w:r>
        <w:rPr>
          <w:rFonts w:ascii="Arial Narrow" w:hAnsi="Arial Narrow" w:cs="Calibri" w:hint="eastAsia"/>
          <w:lang w:val="en-US"/>
        </w:rPr>
        <w:t>30</w:t>
      </w:r>
      <w:r>
        <w:rPr>
          <w:rFonts w:ascii="Arial Narrow" w:hAnsi="Arial Narrow" w:cs="Calibri" w:hint="eastAsia"/>
        </w:rPr>
        <w:t>,600</w:t>
      </w:r>
      <w:r>
        <w:rPr>
          <w:rFonts w:ascii="Arial Narrow" w:hAnsi="Arial Narrow" w:cs="Calibri" w:hint="eastAsia"/>
        </w:rPr>
        <w:t>元</w:t>
      </w:r>
    </w:p>
    <w:p w14:paraId="112FF3D4" w14:textId="77777777" w:rsidR="00101810" w:rsidRDefault="00000000">
      <w:pPr>
        <w:spacing w:line="360" w:lineRule="auto"/>
        <w:jc w:val="left"/>
        <w:rPr>
          <w:rFonts w:ascii="Arial Narrow" w:hAnsi="Arial Narrow" w:cs="Calibri"/>
        </w:rPr>
      </w:pPr>
      <w:r>
        <w:rPr>
          <w:rFonts w:ascii="Arial Narrow" w:hAnsi="Arial Narrow" w:cs="Calibri" w:hint="eastAsia"/>
        </w:rPr>
        <w:t>费用涵盖：项目申请费、学费、住宿费（含早餐）、</w:t>
      </w:r>
      <w:r>
        <w:rPr>
          <w:rFonts w:ascii="Arial Narrow" w:hAnsi="Arial Narrow" w:cs="Calibri" w:hint="eastAsia"/>
          <w:lang w:val="en-US"/>
        </w:rPr>
        <w:t>参访门票、前往参访地的公共交通费、</w:t>
      </w:r>
      <w:r>
        <w:rPr>
          <w:rFonts w:ascii="Arial Narrow" w:hAnsi="Arial Narrow" w:cs="Calibri" w:hint="eastAsia"/>
        </w:rPr>
        <w:t>项目管理费（</w:t>
      </w:r>
      <w:r>
        <w:rPr>
          <w:rFonts w:ascii="Arial Narrow" w:hAnsi="Arial Narrow" w:cs="Calibri" w:hint="eastAsia"/>
          <w:lang w:val="en-US"/>
        </w:rPr>
        <w:t>包含</w:t>
      </w:r>
      <w:r>
        <w:rPr>
          <w:rFonts w:ascii="Arial Narrow" w:hAnsi="Arial Narrow" w:cs="Calibri"/>
        </w:rPr>
        <w:t>：项目咨询、项目申请、住宿安排、签证指导、行前指导、</w:t>
      </w:r>
      <w:r>
        <w:rPr>
          <w:rFonts w:ascii="Arial Narrow" w:hAnsi="Arial Narrow" w:cs="Calibri" w:hint="eastAsia"/>
        </w:rPr>
        <w:t>接送机</w:t>
      </w:r>
      <w:r>
        <w:rPr>
          <w:rFonts w:ascii="Arial Narrow" w:hAnsi="Arial Narrow" w:cs="Calibri"/>
        </w:rPr>
        <w:t>服务等内容</w:t>
      </w:r>
      <w:r>
        <w:rPr>
          <w:rFonts w:ascii="Arial Narrow" w:hAnsi="Arial Narrow" w:cs="Calibri" w:hint="eastAsia"/>
        </w:rPr>
        <w:t>）。</w:t>
      </w:r>
      <w:r>
        <w:rPr>
          <w:rFonts w:ascii="Arial Narrow" w:hAnsi="Arial Narrow" w:cs="Calibri"/>
        </w:rPr>
        <w:t>费用不含：往返国际机票、签证费、</w:t>
      </w:r>
      <w:r>
        <w:rPr>
          <w:rFonts w:ascii="Arial Narrow" w:hAnsi="Arial Narrow" w:cs="Calibri" w:hint="eastAsia"/>
        </w:rPr>
        <w:t>境外保险费、</w:t>
      </w:r>
      <w:r>
        <w:rPr>
          <w:rFonts w:ascii="Arial Narrow" w:hAnsi="Arial Narrow" w:cs="Calibri"/>
        </w:rPr>
        <w:t>个人</w:t>
      </w:r>
      <w:r>
        <w:rPr>
          <w:rFonts w:ascii="Arial Narrow" w:hAnsi="Arial Narrow" w:cs="Calibri" w:hint="eastAsia"/>
        </w:rPr>
        <w:t>开销</w:t>
      </w:r>
      <w:r>
        <w:rPr>
          <w:rFonts w:ascii="Arial Narrow" w:hAnsi="Arial Narrow" w:cs="Calibri"/>
        </w:rPr>
        <w:t>。</w:t>
      </w:r>
    </w:p>
    <w:p w14:paraId="77A9CCC0" w14:textId="77777777" w:rsidR="00101810" w:rsidRDefault="00101810">
      <w:pPr>
        <w:jc w:val="left"/>
        <w:rPr>
          <w:rFonts w:ascii="Arial" w:eastAsia="微软雅黑" w:hAnsi="Arial" w:cs="Arial"/>
          <w:b/>
          <w:bCs/>
          <w:color w:val="2D8FCF"/>
          <w:spacing w:val="6"/>
          <w:sz w:val="40"/>
          <w:szCs w:val="40"/>
        </w:rPr>
      </w:pPr>
    </w:p>
    <w:p w14:paraId="4820DF8E" w14:textId="77777777" w:rsidR="00101810" w:rsidRDefault="00000000">
      <w:pPr>
        <w:jc w:val="left"/>
        <w:rPr>
          <w:rFonts w:ascii="Arial" w:eastAsia="微软雅黑" w:hAnsi="Arial" w:cs="Arial"/>
          <w:b/>
          <w:bCs/>
          <w:color w:val="2D8FCF"/>
          <w:spacing w:val="6"/>
          <w:sz w:val="40"/>
          <w:szCs w:val="40"/>
        </w:rPr>
      </w:pPr>
      <w:r>
        <w:rPr>
          <w:noProof/>
        </w:rPr>
        <mc:AlternateContent>
          <mc:Choice Requires="wps">
            <w:drawing>
              <wp:anchor distT="0" distB="0" distL="114300" distR="114300" simplePos="0" relativeHeight="251671552" behindDoc="0" locked="0" layoutInCell="1" allowOverlap="1" wp14:anchorId="24BA94AD" wp14:editId="24E68405">
                <wp:simplePos x="0" y="0"/>
                <wp:positionH relativeFrom="column">
                  <wp:posOffset>-7620</wp:posOffset>
                </wp:positionH>
                <wp:positionV relativeFrom="paragraph">
                  <wp:posOffset>451485</wp:posOffset>
                </wp:positionV>
                <wp:extent cx="2396490" cy="288290"/>
                <wp:effectExtent l="0" t="0" r="3810" b="0"/>
                <wp:wrapNone/>
                <wp:docPr id="15" name="矩形 35"/>
                <wp:cNvGraphicFramePr/>
                <a:graphic xmlns:a="http://schemas.openxmlformats.org/drawingml/2006/main">
                  <a:graphicData uri="http://schemas.microsoft.com/office/word/2010/wordprocessingShape">
                    <wps:wsp>
                      <wps:cNvSpPr/>
                      <wps:spPr>
                        <a:xfrm>
                          <a:off x="0" y="0"/>
                          <a:ext cx="2396490" cy="288000"/>
                        </a:xfrm>
                        <a:prstGeom prst="rect">
                          <a:avLst/>
                        </a:prstGeom>
                        <a:gradFill rotWithShape="0">
                          <a:gsLst>
                            <a:gs pos="0">
                              <a:srgbClr val="F6C976"/>
                            </a:gs>
                            <a:gs pos="100000">
                              <a:srgbClr val="F6C976">
                                <a:gamma/>
                                <a:tint val="20000"/>
                                <a:invGamma/>
                              </a:srgbClr>
                            </a:gs>
                          </a:gsLst>
                          <a:lin ang="0" scaled="1"/>
                          <a:tileRect/>
                        </a:gradFill>
                        <a:ln>
                          <a:noFill/>
                        </a:ln>
                      </wps:spPr>
                      <wps:txbx>
                        <w:txbxContent>
                          <w:p w14:paraId="4BDE9258" w14:textId="77777777" w:rsidR="00101810" w:rsidRDefault="00000000">
                            <w:pPr>
                              <w:rPr>
                                <w:rFonts w:ascii="Times New Roman" w:eastAsia="MiSans Medium" w:hAnsi="Times New Roman" w:cs="Times New Roman"/>
                                <w:color w:val="774B0C"/>
                                <w:spacing w:val="23"/>
                                <w:sz w:val="24"/>
                              </w:rPr>
                            </w:pPr>
                            <w:r>
                              <w:rPr>
                                <w:rFonts w:ascii="Times New Roman" w:eastAsia="MiSans Medium" w:hAnsi="Times New Roman" w:cs="Times New Roman" w:hint="eastAsia"/>
                                <w:color w:val="774B0C"/>
                                <w:spacing w:val="23"/>
                                <w:sz w:val="24"/>
                              </w:rPr>
                              <w:t>Program Achievement</w:t>
                            </w:r>
                          </w:p>
                        </w:txbxContent>
                      </wps:txbx>
                      <wps:bodyPr upright="1">
                        <a:noAutofit/>
                      </wps:bodyPr>
                    </wps:wsp>
                  </a:graphicData>
                </a:graphic>
              </wp:anchor>
            </w:drawing>
          </mc:Choice>
          <mc:Fallback>
            <w:pict>
              <v:rect w14:anchorId="24BA94AD" id="矩形 35" o:spid="_x0000_s1031" style="position:absolute;margin-left:-.6pt;margin-top:35.55pt;width:188.7pt;height:22.7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" fillcolor="#f6c976" stroked="f">
                <v:fill color2="#fdf4e4" angle="90" focus="100%" type="gradient"/>
                <v:textbox>
                  <w:txbxContent>
                    <w:p w14:paraId="4BDE9258" w14:textId="77777777" w:rsidR="00101810" w:rsidRDefault="00000000">
                      <w:pPr>
                        <w:rPr>
                          <w:rFonts w:ascii="Times New Roman" w:eastAsia="MiSans Medium" w:hAnsi="Times New Roman" w:cs="Times New Roman"/>
                          <w:color w:val="774B0C"/>
                          <w:spacing w:val="23"/>
                          <w:sz w:val="24"/>
                        </w:rPr>
                      </w:pPr>
                      <w:r>
                        <w:rPr>
                          <w:rFonts w:ascii="Times New Roman" w:eastAsia="MiSans Medium" w:hAnsi="Times New Roman" w:cs="Times New Roman" w:hint="eastAsia"/>
                          <w:color w:val="774B0C"/>
                          <w:spacing w:val="23"/>
                          <w:sz w:val="24"/>
                        </w:rPr>
                        <w:t>Program Achievement</w:t>
                      </w:r>
                    </w:p>
                  </w:txbxContent>
                </v:textbox>
              </v:rect>
            </w:pict>
          </mc:Fallback>
        </mc:AlternateContent>
      </w:r>
      <w:r>
        <w:rPr>
          <w:rFonts w:ascii="Arial" w:eastAsia="微软雅黑" w:hAnsi="Arial" w:cs="Arial" w:hint="eastAsia"/>
          <w:b/>
          <w:bCs/>
          <w:color w:val="2D8FCF"/>
          <w:spacing w:val="6"/>
          <w:sz w:val="40"/>
          <w:szCs w:val="40"/>
        </w:rPr>
        <w:t>项目收获</w:t>
      </w:r>
    </w:p>
    <w:p w14:paraId="302D2387" w14:textId="77777777" w:rsidR="00101810" w:rsidRDefault="00101810">
      <w:pPr>
        <w:jc w:val="left"/>
        <w:rPr>
          <w:rFonts w:ascii="Arial" w:eastAsia="微软雅黑" w:hAnsi="Arial" w:cs="Arial"/>
          <w:b/>
          <w:bCs/>
          <w:color w:val="2D8FCF"/>
          <w:spacing w:val="6"/>
          <w:sz w:val="40"/>
          <w:szCs w:val="40"/>
          <w:lang w:val="en-US"/>
        </w:rPr>
      </w:pPr>
    </w:p>
    <w:p w14:paraId="4EB8BCD2" w14:textId="77777777" w:rsidR="00101810" w:rsidRDefault="00101810">
      <w:pPr>
        <w:spacing w:line="360" w:lineRule="auto"/>
        <w:jc w:val="left"/>
        <w:rPr>
          <w:rFonts w:ascii="Arial Narrow" w:hAnsi="Arial Narrow" w:cs="Calibri"/>
          <w:b/>
          <w:bCs/>
          <w:szCs w:val="21"/>
        </w:rPr>
      </w:pPr>
    </w:p>
    <w:p w14:paraId="2030A8C5" w14:textId="77777777" w:rsidR="00101810" w:rsidRDefault="00000000">
      <w:pPr>
        <w:spacing w:line="360" w:lineRule="auto"/>
        <w:jc w:val="left"/>
        <w:rPr>
          <w:rFonts w:ascii="Arial Narrow" w:hAnsi="Arial Narrow" w:cs="Calibri"/>
          <w:szCs w:val="21"/>
          <w:lang w:val="en-US"/>
        </w:rPr>
      </w:pPr>
      <w:r>
        <w:rPr>
          <w:rFonts w:ascii="Arial Narrow" w:hAnsi="Arial Narrow" w:cs="Calibri"/>
          <w:b/>
          <w:bCs/>
          <w:szCs w:val="21"/>
        </w:rPr>
        <w:t>【项目</w:t>
      </w:r>
      <w:r>
        <w:rPr>
          <w:rFonts w:ascii="Arial Narrow" w:hAnsi="Arial Narrow" w:cs="Calibri" w:hint="eastAsia"/>
          <w:b/>
          <w:bCs/>
          <w:szCs w:val="21"/>
        </w:rPr>
        <w:t>收获</w:t>
      </w:r>
      <w:r>
        <w:rPr>
          <w:rFonts w:ascii="Arial Narrow" w:hAnsi="Arial Narrow" w:cs="Calibri"/>
          <w:b/>
          <w:bCs/>
          <w:szCs w:val="21"/>
        </w:rPr>
        <w:t>】</w:t>
      </w:r>
      <w:r>
        <w:rPr>
          <w:rFonts w:ascii="Arial Narrow" w:hAnsi="Arial Narrow" w:cs="Calibri"/>
          <w:szCs w:val="21"/>
        </w:rPr>
        <w:t>项目结束后将获得由米兰理工大学</w:t>
      </w:r>
      <w:proofErr w:type="spellStart"/>
      <w:r>
        <w:rPr>
          <w:rFonts w:ascii="Arial Narrow" w:hAnsi="Arial Narrow" w:cs="Calibri" w:hint="eastAsia"/>
          <w:szCs w:val="21"/>
        </w:rPr>
        <w:t>POLI.design</w:t>
      </w:r>
      <w:proofErr w:type="spellEnd"/>
      <w:r>
        <w:rPr>
          <w:rFonts w:ascii="Arial Narrow" w:hAnsi="Arial Narrow" w:cs="Calibri" w:hint="eastAsia"/>
          <w:szCs w:val="21"/>
        </w:rPr>
        <w:t>设计学院</w:t>
      </w:r>
      <w:r>
        <w:rPr>
          <w:rFonts w:ascii="Arial Narrow" w:hAnsi="Arial Narrow" w:cs="Calibri"/>
          <w:szCs w:val="21"/>
        </w:rPr>
        <w:t>颁发的</w:t>
      </w:r>
      <w:r>
        <w:rPr>
          <w:rFonts w:ascii="Arial Narrow" w:hAnsi="Arial Narrow" w:cs="Calibri" w:hint="eastAsia"/>
          <w:szCs w:val="21"/>
        </w:rPr>
        <w:t>项目</w:t>
      </w:r>
      <w:r>
        <w:rPr>
          <w:rFonts w:ascii="Arial Narrow" w:hAnsi="Arial Narrow" w:cs="Calibri"/>
          <w:szCs w:val="21"/>
        </w:rPr>
        <w:t>结业证书</w:t>
      </w:r>
      <w:r>
        <w:rPr>
          <w:rFonts w:ascii="Arial Narrow" w:hAnsi="Arial Narrow" w:cs="Calibri" w:hint="eastAsia"/>
          <w:szCs w:val="21"/>
        </w:rPr>
        <w:t>，</w:t>
      </w:r>
      <w:r>
        <w:rPr>
          <w:rFonts w:ascii="Arial Narrow" w:hAnsi="Arial Narrow" w:cs="Calibri" w:hint="eastAsia"/>
          <w:szCs w:val="21"/>
          <w:lang w:val="en-US"/>
        </w:rPr>
        <w:t>表现优秀学生将获得推荐信。</w:t>
      </w:r>
    </w:p>
    <w:p w14:paraId="05C7574D" w14:textId="77777777" w:rsidR="00101810" w:rsidRDefault="00000000">
      <w:pPr>
        <w:spacing w:line="360" w:lineRule="auto"/>
        <w:jc w:val="center"/>
        <w:rPr>
          <w:rFonts w:ascii="Arial" w:eastAsia="微软雅黑" w:hAnsi="Arial" w:cs="Arial"/>
          <w:b/>
          <w:bCs/>
          <w:color w:val="2D8FCF"/>
          <w:spacing w:val="6"/>
          <w:sz w:val="40"/>
          <w:szCs w:val="40"/>
        </w:rPr>
      </w:pPr>
      <w:r>
        <w:rPr>
          <w:rFonts w:ascii="Arial Narrow" w:hAnsi="Arial Narrow" w:cs="Calibri"/>
          <w:noProof/>
          <w:szCs w:val="21"/>
        </w:rPr>
        <w:drawing>
          <wp:inline distT="0" distB="0" distL="0" distR="0" wp14:anchorId="3A637F1F" wp14:editId="161090CC">
            <wp:extent cx="5065395" cy="3582670"/>
            <wp:effectExtent l="0" t="0" r="1905" b="17780"/>
            <wp:docPr id="291899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89915" name="图片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65395" cy="3582670"/>
                    </a:xfrm>
                    <a:prstGeom prst="rect">
                      <a:avLst/>
                    </a:prstGeom>
                  </pic:spPr>
                </pic:pic>
              </a:graphicData>
            </a:graphic>
          </wp:inline>
        </w:drawing>
      </w:r>
      <w:r>
        <w:rPr>
          <w:rFonts w:hint="eastAsia"/>
          <w:b/>
          <w:bCs/>
          <w:lang w:val="en-US"/>
        </w:rPr>
        <w:t xml:space="preserve">                                  </w:t>
      </w:r>
    </w:p>
    <w:p w14:paraId="4B6CCE42" w14:textId="77777777" w:rsidR="00101810" w:rsidRDefault="00000000">
      <w:pPr>
        <w:jc w:val="left"/>
        <w:rPr>
          <w:rFonts w:ascii="Arial" w:eastAsia="微软雅黑" w:hAnsi="Arial" w:cs="Arial"/>
          <w:b/>
          <w:bCs/>
          <w:color w:val="2D8FCF"/>
          <w:spacing w:val="6"/>
          <w:sz w:val="40"/>
          <w:szCs w:val="40"/>
        </w:rPr>
      </w:pPr>
      <w:r>
        <w:rPr>
          <w:noProof/>
        </w:rPr>
        <w:lastRenderedPageBreak/>
        <mc:AlternateContent>
          <mc:Choice Requires="wps">
            <w:drawing>
              <wp:anchor distT="0" distB="0" distL="114300" distR="114300" simplePos="0" relativeHeight="251672576" behindDoc="0" locked="0" layoutInCell="1" allowOverlap="1" wp14:anchorId="148F8EFF" wp14:editId="626D788B">
                <wp:simplePos x="0" y="0"/>
                <wp:positionH relativeFrom="column">
                  <wp:posOffset>-7620</wp:posOffset>
                </wp:positionH>
                <wp:positionV relativeFrom="paragraph">
                  <wp:posOffset>451485</wp:posOffset>
                </wp:positionV>
                <wp:extent cx="2396490" cy="288290"/>
                <wp:effectExtent l="0" t="0" r="3810" b="0"/>
                <wp:wrapNone/>
                <wp:docPr id="16" name="矩形 39"/>
                <wp:cNvGraphicFramePr/>
                <a:graphic xmlns:a="http://schemas.openxmlformats.org/drawingml/2006/main">
                  <a:graphicData uri="http://schemas.microsoft.com/office/word/2010/wordprocessingShape">
                    <wps:wsp>
                      <wps:cNvSpPr/>
                      <wps:spPr>
                        <a:xfrm>
                          <a:off x="0" y="0"/>
                          <a:ext cx="2396490" cy="288000"/>
                        </a:xfrm>
                        <a:prstGeom prst="rect">
                          <a:avLst/>
                        </a:prstGeom>
                        <a:gradFill rotWithShape="0">
                          <a:gsLst>
                            <a:gs pos="0">
                              <a:srgbClr val="F6C976"/>
                            </a:gs>
                            <a:gs pos="100000">
                              <a:srgbClr val="F6C976">
                                <a:gamma/>
                                <a:tint val="20000"/>
                                <a:invGamma/>
                              </a:srgbClr>
                            </a:gs>
                          </a:gsLst>
                          <a:lin ang="0" scaled="1"/>
                          <a:tileRect/>
                        </a:gradFill>
                        <a:ln>
                          <a:noFill/>
                        </a:ln>
                      </wps:spPr>
                      <wps:txbx>
                        <w:txbxContent>
                          <w:p w14:paraId="23117768" w14:textId="77777777" w:rsidR="00101810" w:rsidRDefault="00000000">
                            <w:pPr>
                              <w:rPr>
                                <w:rFonts w:ascii="Times New Roman" w:hAnsi="Times New Roman" w:cs="Times New Roman"/>
                                <w:color w:val="774B0C"/>
                              </w:rPr>
                            </w:pPr>
                            <w:r>
                              <w:rPr>
                                <w:rFonts w:ascii="Times New Roman" w:eastAsia="MiSans Medium" w:hAnsi="Times New Roman" w:cs="Times New Roman"/>
                                <w:color w:val="774B0C"/>
                                <w:spacing w:val="23"/>
                                <w:sz w:val="24"/>
                              </w:rPr>
                              <w:t>Admission Requirements</w:t>
                            </w:r>
                          </w:p>
                        </w:txbxContent>
                      </wps:txbx>
                      <wps:bodyPr upright="1">
                        <a:noAutofit/>
                      </wps:bodyPr>
                    </wps:wsp>
                  </a:graphicData>
                </a:graphic>
              </wp:anchor>
            </w:drawing>
          </mc:Choice>
          <mc:Fallback>
            <w:pict>
              <v:rect w14:anchorId="148F8EFF" id="矩形 39" o:spid="_x0000_s1032" style="position:absolute;margin-left:-.6pt;margin-top:35.55pt;width:188.7pt;height:22.7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" fillcolor="#f6c976" stroked="f">
                <v:fill color2="#fdf4e4" angle="90" focus="100%" type="gradient"/>
                <v:textbox>
                  <w:txbxContent>
                    <w:p w14:paraId="23117768" w14:textId="77777777" w:rsidR="00101810" w:rsidRDefault="00000000">
                      <w:pPr>
                        <w:rPr>
                          <w:rFonts w:ascii="Times New Roman" w:hAnsi="Times New Roman" w:cs="Times New Roman"/>
                          <w:color w:val="774B0C"/>
                        </w:rPr>
                      </w:pPr>
                      <w:r>
                        <w:rPr>
                          <w:rFonts w:ascii="Times New Roman" w:eastAsia="MiSans Medium" w:hAnsi="Times New Roman" w:cs="Times New Roman"/>
                          <w:color w:val="774B0C"/>
                          <w:spacing w:val="23"/>
                          <w:sz w:val="24"/>
                        </w:rPr>
                        <w:t>Admission Requirements</w:t>
                      </w:r>
                    </w:p>
                  </w:txbxContent>
                </v:textbox>
              </v:rect>
            </w:pict>
          </mc:Fallback>
        </mc:AlternateContent>
      </w:r>
      <w:r>
        <w:rPr>
          <w:rFonts w:ascii="Arial" w:eastAsia="微软雅黑" w:hAnsi="Arial" w:cs="Arial" w:hint="eastAsia"/>
          <w:b/>
          <w:bCs/>
          <w:color w:val="2D8FCF"/>
          <w:spacing w:val="6"/>
          <w:sz w:val="40"/>
          <w:szCs w:val="40"/>
        </w:rPr>
        <w:t>录取要求</w:t>
      </w:r>
    </w:p>
    <w:p w14:paraId="2831970A" w14:textId="77777777" w:rsidR="00101810" w:rsidRDefault="00101810">
      <w:pPr>
        <w:jc w:val="left"/>
        <w:rPr>
          <w:rFonts w:ascii="Arial" w:eastAsia="微软雅黑" w:hAnsi="Arial" w:cs="Arial"/>
          <w:b/>
          <w:bCs/>
          <w:color w:val="2D8FCF"/>
          <w:spacing w:val="6"/>
          <w:sz w:val="40"/>
          <w:szCs w:val="40"/>
          <w:lang w:val="en-US"/>
        </w:rPr>
      </w:pPr>
    </w:p>
    <w:p w14:paraId="117C250A" w14:textId="77777777" w:rsidR="00101810" w:rsidRDefault="00101810">
      <w:pPr>
        <w:spacing w:line="360" w:lineRule="auto"/>
        <w:jc w:val="left"/>
        <w:rPr>
          <w:rFonts w:ascii="Arial Narrow" w:hAnsi="Arial Narrow"/>
        </w:rPr>
      </w:pPr>
    </w:p>
    <w:p w14:paraId="62A5B245" w14:textId="77777777" w:rsidR="00101810" w:rsidRDefault="00000000">
      <w:pPr>
        <w:pStyle w:val="a9"/>
        <w:widowControl/>
        <w:numPr>
          <w:ilvl w:val="0"/>
          <w:numId w:val="3"/>
        </w:numPr>
        <w:spacing w:line="360" w:lineRule="auto"/>
        <w:ind w:firstLineChars="0"/>
        <w:jc w:val="left"/>
        <w:rPr>
          <w:rFonts w:ascii="Arial Narrow" w:hAnsi="Arial Narrow"/>
          <w:sz w:val="22"/>
          <w:szCs w:val="22"/>
        </w:rPr>
      </w:pPr>
      <w:r>
        <w:rPr>
          <w:rFonts w:ascii="Arial Narrow" w:hAnsi="Arial Narrow"/>
          <w:sz w:val="22"/>
          <w:szCs w:val="22"/>
        </w:rPr>
        <w:t>全日制在校本科生或研究生，年满</w:t>
      </w:r>
      <w:r>
        <w:rPr>
          <w:rFonts w:ascii="Arial Narrow" w:hAnsi="Arial Narrow"/>
          <w:sz w:val="22"/>
          <w:szCs w:val="22"/>
        </w:rPr>
        <w:t>18</w:t>
      </w:r>
      <w:r>
        <w:rPr>
          <w:rFonts w:ascii="Arial Narrow" w:hAnsi="Arial Narrow"/>
          <w:sz w:val="22"/>
          <w:szCs w:val="22"/>
        </w:rPr>
        <w:t>周岁</w:t>
      </w:r>
    </w:p>
    <w:p w14:paraId="09B4DF68" w14:textId="77777777" w:rsidR="00101810" w:rsidRDefault="00000000">
      <w:pPr>
        <w:pStyle w:val="a9"/>
        <w:widowControl/>
        <w:numPr>
          <w:ilvl w:val="0"/>
          <w:numId w:val="3"/>
        </w:numPr>
        <w:spacing w:line="360" w:lineRule="auto"/>
        <w:ind w:firstLineChars="0"/>
        <w:jc w:val="left"/>
        <w:rPr>
          <w:rFonts w:ascii="Arial Narrow" w:hAnsi="Arial Narrow" w:cs="Calibri"/>
          <w:kern w:val="0"/>
          <w:sz w:val="22"/>
          <w:szCs w:val="22"/>
        </w:rPr>
      </w:pPr>
      <w:r>
        <w:rPr>
          <w:rFonts w:ascii="Arial Narrow" w:hAnsi="Arial Narrow" w:cs="Calibri"/>
          <w:kern w:val="0"/>
          <w:sz w:val="22"/>
          <w:szCs w:val="22"/>
        </w:rPr>
        <w:t>道德品质好，</w:t>
      </w:r>
      <w:r>
        <w:rPr>
          <w:rFonts w:ascii="Arial Narrow" w:hAnsi="Arial Narrow" w:cs="Calibri" w:hint="eastAsia"/>
          <w:kern w:val="0"/>
          <w:sz w:val="22"/>
          <w:szCs w:val="22"/>
        </w:rPr>
        <w:t>身体</w:t>
      </w:r>
      <w:r>
        <w:rPr>
          <w:rFonts w:ascii="Arial Narrow" w:hAnsi="Arial Narrow" w:cs="Calibri"/>
          <w:kern w:val="0"/>
          <w:sz w:val="22"/>
          <w:szCs w:val="22"/>
        </w:rPr>
        <w:t>健康</w:t>
      </w:r>
      <w:r>
        <w:rPr>
          <w:rFonts w:ascii="Arial Narrow" w:hAnsi="Arial Narrow" w:cs="Calibri" w:hint="eastAsia"/>
          <w:kern w:val="0"/>
          <w:sz w:val="22"/>
          <w:szCs w:val="22"/>
        </w:rPr>
        <w:t>、心理健康，</w:t>
      </w:r>
      <w:r>
        <w:rPr>
          <w:rFonts w:ascii="Arial Narrow" w:hAnsi="Arial Narrow" w:cs="Calibri"/>
          <w:kern w:val="0"/>
          <w:sz w:val="22"/>
          <w:szCs w:val="22"/>
        </w:rPr>
        <w:t>能顺利完成学习任务</w:t>
      </w:r>
    </w:p>
    <w:p w14:paraId="7AEB4031" w14:textId="77777777" w:rsidR="00101810" w:rsidRDefault="00000000">
      <w:pPr>
        <w:pStyle w:val="a9"/>
        <w:widowControl/>
        <w:numPr>
          <w:ilvl w:val="0"/>
          <w:numId w:val="3"/>
        </w:numPr>
        <w:spacing w:line="360" w:lineRule="auto"/>
        <w:ind w:firstLineChars="0"/>
        <w:jc w:val="left"/>
        <w:rPr>
          <w:rFonts w:ascii="Arial Narrow" w:hAnsi="Arial Narrow" w:cs="Calibri"/>
          <w:kern w:val="0"/>
          <w:sz w:val="22"/>
          <w:szCs w:val="22"/>
        </w:rPr>
      </w:pPr>
      <w:r>
        <w:rPr>
          <w:rFonts w:ascii="Arial Narrow" w:hAnsi="Arial Narrow" w:cs="Calibri"/>
          <w:kern w:val="0"/>
          <w:sz w:val="22"/>
          <w:szCs w:val="22"/>
        </w:rPr>
        <w:t>适用于艺术与设计类专业</w:t>
      </w:r>
      <w:r>
        <w:rPr>
          <w:rFonts w:ascii="Arial Narrow" w:hAnsi="Arial Narrow" w:cs="Calibri" w:hint="eastAsia"/>
          <w:kern w:val="0"/>
          <w:sz w:val="22"/>
          <w:szCs w:val="22"/>
        </w:rPr>
        <w:t>及对项目感兴趣的</w:t>
      </w:r>
      <w:r>
        <w:rPr>
          <w:rFonts w:ascii="Arial Narrow" w:hAnsi="Arial Narrow" w:cs="Calibri"/>
          <w:kern w:val="0"/>
          <w:sz w:val="22"/>
          <w:szCs w:val="22"/>
        </w:rPr>
        <w:t>学生</w:t>
      </w:r>
    </w:p>
    <w:p w14:paraId="2E0A8679" w14:textId="77777777" w:rsidR="00101810" w:rsidRDefault="00000000">
      <w:pPr>
        <w:pStyle w:val="a9"/>
        <w:widowControl/>
        <w:numPr>
          <w:ilvl w:val="0"/>
          <w:numId w:val="3"/>
        </w:numPr>
        <w:spacing w:line="360" w:lineRule="auto"/>
        <w:ind w:firstLineChars="0"/>
        <w:jc w:val="left"/>
        <w:rPr>
          <w:rFonts w:ascii="Arial Narrow" w:hAnsi="Arial Narrow" w:cs="Calibri"/>
          <w:kern w:val="0"/>
          <w:sz w:val="22"/>
          <w:szCs w:val="22"/>
        </w:rPr>
      </w:pPr>
      <w:r>
        <w:rPr>
          <w:rFonts w:ascii="Arial Narrow" w:hAnsi="Arial Narrow" w:cs="Calibri" w:hint="eastAsia"/>
          <w:kern w:val="0"/>
          <w:sz w:val="22"/>
          <w:szCs w:val="22"/>
        </w:rPr>
        <w:t>建议达到</w:t>
      </w:r>
      <w:r>
        <w:rPr>
          <w:rFonts w:ascii="Arial Narrow" w:hAnsi="Arial Narrow" w:cs="Calibri"/>
          <w:kern w:val="0"/>
          <w:sz w:val="22"/>
          <w:szCs w:val="22"/>
        </w:rPr>
        <w:t>托福</w:t>
      </w:r>
      <w:r>
        <w:rPr>
          <w:rFonts w:ascii="Arial Narrow" w:hAnsi="Arial Narrow" w:cs="Calibri" w:hint="eastAsia"/>
          <w:kern w:val="0"/>
          <w:sz w:val="22"/>
          <w:szCs w:val="22"/>
        </w:rPr>
        <w:t>7</w:t>
      </w:r>
      <w:r>
        <w:rPr>
          <w:rFonts w:ascii="Arial Narrow" w:hAnsi="Arial Narrow" w:cs="Calibri"/>
          <w:kern w:val="0"/>
          <w:sz w:val="22"/>
          <w:szCs w:val="22"/>
        </w:rPr>
        <w:t xml:space="preserve">0 / </w:t>
      </w:r>
      <w:r>
        <w:rPr>
          <w:rFonts w:ascii="Arial Narrow" w:hAnsi="Arial Narrow" w:cs="Calibri"/>
          <w:kern w:val="0"/>
          <w:sz w:val="22"/>
          <w:szCs w:val="22"/>
        </w:rPr>
        <w:t>雅思</w:t>
      </w:r>
      <w:r>
        <w:rPr>
          <w:rFonts w:ascii="Arial Narrow" w:hAnsi="Arial Narrow" w:cs="Calibri"/>
          <w:kern w:val="0"/>
          <w:sz w:val="22"/>
          <w:szCs w:val="22"/>
        </w:rPr>
        <w:t xml:space="preserve">5.5 / </w:t>
      </w:r>
      <w:r>
        <w:rPr>
          <w:rFonts w:ascii="Arial Narrow" w:hAnsi="Arial Narrow" w:cs="Calibri"/>
          <w:kern w:val="0"/>
          <w:sz w:val="22"/>
          <w:szCs w:val="22"/>
        </w:rPr>
        <w:t>四级</w:t>
      </w:r>
      <w:r>
        <w:rPr>
          <w:rFonts w:ascii="Arial Narrow" w:hAnsi="Arial Narrow" w:cs="Calibri"/>
          <w:kern w:val="0"/>
          <w:sz w:val="22"/>
          <w:szCs w:val="22"/>
        </w:rPr>
        <w:t>4</w:t>
      </w:r>
      <w:r>
        <w:rPr>
          <w:rFonts w:ascii="Arial Narrow" w:hAnsi="Arial Narrow" w:cs="Calibri" w:hint="eastAsia"/>
          <w:kern w:val="0"/>
          <w:sz w:val="22"/>
          <w:szCs w:val="22"/>
        </w:rPr>
        <w:t>5</w:t>
      </w:r>
      <w:r>
        <w:rPr>
          <w:rFonts w:ascii="Arial Narrow" w:hAnsi="Arial Narrow" w:cs="Calibri"/>
          <w:kern w:val="0"/>
          <w:sz w:val="22"/>
          <w:szCs w:val="22"/>
        </w:rPr>
        <w:t xml:space="preserve">0 / </w:t>
      </w:r>
      <w:r>
        <w:rPr>
          <w:rFonts w:ascii="Arial Narrow" w:hAnsi="Arial Narrow" w:cs="Calibri"/>
          <w:kern w:val="0"/>
          <w:sz w:val="22"/>
          <w:szCs w:val="22"/>
        </w:rPr>
        <w:t>六级</w:t>
      </w:r>
      <w:r>
        <w:rPr>
          <w:rFonts w:ascii="Arial Narrow" w:hAnsi="Arial Narrow" w:cs="Calibri"/>
          <w:kern w:val="0"/>
          <w:sz w:val="22"/>
          <w:szCs w:val="22"/>
        </w:rPr>
        <w:t xml:space="preserve">425 </w:t>
      </w:r>
      <w:r>
        <w:rPr>
          <w:rFonts w:ascii="Arial Narrow" w:hAnsi="Arial Narrow" w:cs="Calibri"/>
          <w:kern w:val="0"/>
          <w:sz w:val="22"/>
          <w:szCs w:val="22"/>
        </w:rPr>
        <w:t>或</w:t>
      </w:r>
      <w:r>
        <w:rPr>
          <w:rFonts w:ascii="Arial Narrow" w:hAnsi="Arial Narrow" w:cs="Calibri" w:hint="eastAsia"/>
          <w:kern w:val="0"/>
          <w:sz w:val="22"/>
          <w:szCs w:val="22"/>
        </w:rPr>
        <w:t>具备同等英语水平</w:t>
      </w:r>
    </w:p>
    <w:p w14:paraId="64D58E5F" w14:textId="77777777" w:rsidR="00101810" w:rsidRDefault="00101810">
      <w:pPr>
        <w:jc w:val="left"/>
        <w:rPr>
          <w:rFonts w:ascii="Arial" w:eastAsia="微软雅黑" w:hAnsi="Arial" w:cs="Arial"/>
          <w:b/>
          <w:bCs/>
          <w:color w:val="2D8FCF"/>
          <w:spacing w:val="6"/>
          <w:sz w:val="40"/>
          <w:szCs w:val="40"/>
          <w:lang w:val="en-US"/>
        </w:rPr>
      </w:pPr>
    </w:p>
    <w:p w14:paraId="6FC3B81D" w14:textId="77777777" w:rsidR="00101810" w:rsidRDefault="00000000">
      <w:pPr>
        <w:jc w:val="left"/>
        <w:rPr>
          <w:rFonts w:ascii="Arial" w:eastAsia="微软雅黑" w:hAnsi="Arial" w:cs="Arial"/>
          <w:b/>
          <w:bCs/>
          <w:color w:val="2D8FCF"/>
          <w:spacing w:val="6"/>
          <w:sz w:val="40"/>
          <w:szCs w:val="40"/>
        </w:rPr>
      </w:pPr>
      <w:r>
        <w:rPr>
          <w:noProof/>
        </w:rPr>
        <mc:AlternateContent>
          <mc:Choice Requires="wps">
            <w:drawing>
              <wp:anchor distT="0" distB="0" distL="114300" distR="114300" simplePos="0" relativeHeight="251673600" behindDoc="0" locked="0" layoutInCell="1" allowOverlap="1" wp14:anchorId="1CB65745" wp14:editId="1A3EC5B0">
                <wp:simplePos x="0" y="0"/>
                <wp:positionH relativeFrom="column">
                  <wp:posOffset>-7620</wp:posOffset>
                </wp:positionH>
                <wp:positionV relativeFrom="paragraph">
                  <wp:posOffset>451485</wp:posOffset>
                </wp:positionV>
                <wp:extent cx="2396490" cy="288290"/>
                <wp:effectExtent l="0" t="0" r="3810" b="0"/>
                <wp:wrapNone/>
                <wp:docPr id="17" name="矩形 40"/>
                <wp:cNvGraphicFramePr/>
                <a:graphic xmlns:a="http://schemas.openxmlformats.org/drawingml/2006/main">
                  <a:graphicData uri="http://schemas.microsoft.com/office/word/2010/wordprocessingShape">
                    <wps:wsp>
                      <wps:cNvSpPr/>
                      <wps:spPr>
                        <a:xfrm>
                          <a:off x="0" y="0"/>
                          <a:ext cx="2396490" cy="288000"/>
                        </a:xfrm>
                        <a:prstGeom prst="rect">
                          <a:avLst/>
                        </a:prstGeom>
                        <a:gradFill rotWithShape="0">
                          <a:gsLst>
                            <a:gs pos="0">
                              <a:srgbClr val="F6C976"/>
                            </a:gs>
                            <a:gs pos="100000">
                              <a:srgbClr val="F6C976">
                                <a:gamma/>
                                <a:tint val="20000"/>
                                <a:invGamma/>
                              </a:srgbClr>
                            </a:gs>
                          </a:gsLst>
                          <a:lin ang="0" scaled="1"/>
                          <a:tileRect/>
                        </a:gradFill>
                        <a:ln>
                          <a:noFill/>
                        </a:ln>
                      </wps:spPr>
                      <wps:txbx>
                        <w:txbxContent>
                          <w:p w14:paraId="615100C8" w14:textId="77777777" w:rsidR="00101810" w:rsidRDefault="00000000">
                            <w:pPr>
                              <w:rPr>
                                <w:rFonts w:ascii="Times New Roman" w:hAnsi="Times New Roman" w:cs="Times New Roman"/>
                                <w:color w:val="774B0C"/>
                              </w:rPr>
                            </w:pPr>
                            <w:r>
                              <w:rPr>
                                <w:rFonts w:ascii="Times New Roman" w:eastAsia="MiSans Medium" w:hAnsi="Times New Roman" w:cs="Times New Roman"/>
                                <w:color w:val="774B0C"/>
                                <w:spacing w:val="23"/>
                                <w:sz w:val="24"/>
                              </w:rPr>
                              <w:t>Pro</w:t>
                            </w:r>
                            <w:r>
                              <w:rPr>
                                <w:rFonts w:ascii="Times New Roman" w:eastAsia="MiSans Medium" w:hAnsi="Times New Roman" w:cs="Times New Roman" w:hint="eastAsia"/>
                                <w:color w:val="774B0C"/>
                                <w:spacing w:val="23"/>
                                <w:sz w:val="24"/>
                                <w:lang w:val="en-US"/>
                              </w:rPr>
                              <w:t>gram</w:t>
                            </w:r>
                            <w:r>
                              <w:rPr>
                                <w:rFonts w:ascii="Times New Roman" w:eastAsia="MiSans Medium" w:hAnsi="Times New Roman" w:cs="Times New Roman"/>
                                <w:color w:val="774B0C"/>
                                <w:spacing w:val="23"/>
                                <w:sz w:val="24"/>
                              </w:rPr>
                              <w:t xml:space="preserve"> Process</w:t>
                            </w:r>
                          </w:p>
                          <w:p w14:paraId="7B97D44A" w14:textId="77777777" w:rsidR="00101810" w:rsidRDefault="00101810">
                            <w:pPr>
                              <w:rPr>
                                <w:rFonts w:ascii="Times New Roman" w:hAnsi="Times New Roman" w:cs="Times New Roman"/>
                                <w:color w:val="774B0C"/>
                              </w:rPr>
                            </w:pPr>
                          </w:p>
                        </w:txbxContent>
                      </wps:txbx>
                      <wps:bodyPr upright="1">
                        <a:noAutofit/>
                      </wps:bodyPr>
                    </wps:wsp>
                  </a:graphicData>
                </a:graphic>
              </wp:anchor>
            </w:drawing>
          </mc:Choice>
          <mc:Fallback>
            <w:pict>
              <v:rect w14:anchorId="1CB65745" id="矩形 40" o:spid="_x0000_s1033" style="position:absolute;margin-left:-.6pt;margin-top:35.55pt;width:188.7pt;height:22.7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" fillcolor="#f6c976" stroked="f">
                <v:fill color2="#fdf4e4" angle="90" focus="100%" type="gradient"/>
                <v:textbox>
                  <w:txbxContent>
                    <w:p w14:paraId="615100C8" w14:textId="77777777" w:rsidR="00101810" w:rsidRDefault="00000000">
                      <w:pPr>
                        <w:rPr>
                          <w:rFonts w:ascii="Times New Roman" w:hAnsi="Times New Roman" w:cs="Times New Roman"/>
                          <w:color w:val="774B0C"/>
                        </w:rPr>
                      </w:pPr>
                      <w:r>
                        <w:rPr>
                          <w:rFonts w:ascii="Times New Roman" w:eastAsia="MiSans Medium" w:hAnsi="Times New Roman" w:cs="Times New Roman"/>
                          <w:color w:val="774B0C"/>
                          <w:spacing w:val="23"/>
                          <w:sz w:val="24"/>
                        </w:rPr>
                        <w:t>Pro</w:t>
                      </w:r>
                      <w:r>
                        <w:rPr>
                          <w:rFonts w:ascii="Times New Roman" w:eastAsia="MiSans Medium" w:hAnsi="Times New Roman" w:cs="Times New Roman" w:hint="eastAsia"/>
                          <w:color w:val="774B0C"/>
                          <w:spacing w:val="23"/>
                          <w:sz w:val="24"/>
                          <w:lang w:val="en-US"/>
                        </w:rPr>
                        <w:t>gram</w:t>
                      </w:r>
                      <w:r>
                        <w:rPr>
                          <w:rFonts w:ascii="Times New Roman" w:eastAsia="MiSans Medium" w:hAnsi="Times New Roman" w:cs="Times New Roman"/>
                          <w:color w:val="774B0C"/>
                          <w:spacing w:val="23"/>
                          <w:sz w:val="24"/>
                        </w:rPr>
                        <w:t xml:space="preserve"> Process</w:t>
                      </w:r>
                    </w:p>
                    <w:p w14:paraId="7B97D44A" w14:textId="77777777" w:rsidR="00101810" w:rsidRDefault="00101810">
                      <w:pPr>
                        <w:rPr>
                          <w:rFonts w:ascii="Times New Roman" w:hAnsi="Times New Roman" w:cs="Times New Roman"/>
                          <w:color w:val="774B0C"/>
                        </w:rPr>
                      </w:pPr>
                    </w:p>
                  </w:txbxContent>
                </v:textbox>
              </v:rect>
            </w:pict>
          </mc:Fallback>
        </mc:AlternateContent>
      </w:r>
      <w:r>
        <w:rPr>
          <w:rFonts w:ascii="Arial" w:eastAsia="微软雅黑" w:hAnsi="Arial" w:cs="Arial" w:hint="eastAsia"/>
          <w:b/>
          <w:bCs/>
          <w:color w:val="2D8FCF"/>
          <w:spacing w:val="6"/>
          <w:sz w:val="40"/>
          <w:szCs w:val="40"/>
        </w:rPr>
        <w:t>项目流程</w:t>
      </w:r>
    </w:p>
    <w:p w14:paraId="427B1610" w14:textId="77777777" w:rsidR="00101810" w:rsidRDefault="00101810">
      <w:pPr>
        <w:jc w:val="left"/>
        <w:rPr>
          <w:rFonts w:ascii="Arial" w:eastAsia="微软雅黑" w:hAnsi="Arial" w:cs="Arial"/>
          <w:b/>
          <w:bCs/>
          <w:color w:val="2D8FCF"/>
          <w:spacing w:val="6"/>
          <w:sz w:val="40"/>
          <w:szCs w:val="40"/>
          <w:lang w:val="en-US"/>
        </w:rPr>
      </w:pPr>
    </w:p>
    <w:p w14:paraId="070A4273" w14:textId="77777777" w:rsidR="00101810" w:rsidRDefault="00101810">
      <w:pPr>
        <w:pStyle w:val="a9"/>
        <w:widowControl/>
        <w:spacing w:line="360" w:lineRule="auto"/>
        <w:ind w:left="420" w:firstLineChars="0" w:firstLine="0"/>
        <w:jc w:val="left"/>
        <w:rPr>
          <w:rFonts w:ascii="Arial Narrow" w:hAnsi="Arial Narrow" w:cs="Calibri"/>
          <w:sz w:val="22"/>
          <w:szCs w:val="22"/>
        </w:rPr>
      </w:pPr>
    </w:p>
    <w:p w14:paraId="2FA3F910" w14:textId="77777777" w:rsidR="00101810" w:rsidRDefault="00000000">
      <w:pPr>
        <w:pStyle w:val="a9"/>
        <w:widowControl/>
        <w:numPr>
          <w:ilvl w:val="0"/>
          <w:numId w:val="3"/>
        </w:numPr>
        <w:spacing w:line="360" w:lineRule="auto"/>
        <w:ind w:firstLineChars="0"/>
        <w:jc w:val="left"/>
        <w:rPr>
          <w:rFonts w:ascii="Arial Narrow" w:hAnsi="Arial Narrow" w:cs="Calibri"/>
          <w:sz w:val="22"/>
          <w:szCs w:val="22"/>
        </w:rPr>
      </w:pPr>
      <w:r>
        <w:rPr>
          <w:rFonts w:ascii="Arial Narrow" w:hAnsi="Arial Narrow" w:cs="Calibri"/>
          <w:kern w:val="0"/>
          <w:sz w:val="22"/>
          <w:szCs w:val="22"/>
        </w:rPr>
        <w:t>学生本人提出申请，在学校国际合作交流处报名</w:t>
      </w:r>
    </w:p>
    <w:p w14:paraId="4096B8FF" w14:textId="77777777" w:rsidR="00101810" w:rsidRDefault="00000000">
      <w:pPr>
        <w:pStyle w:val="a9"/>
        <w:widowControl/>
        <w:numPr>
          <w:ilvl w:val="0"/>
          <w:numId w:val="3"/>
        </w:numPr>
        <w:spacing w:line="360" w:lineRule="auto"/>
        <w:ind w:firstLineChars="0"/>
        <w:jc w:val="left"/>
        <w:rPr>
          <w:rFonts w:ascii="Arial Narrow" w:hAnsi="Arial Narrow" w:cs="Calibri"/>
          <w:sz w:val="22"/>
          <w:szCs w:val="22"/>
        </w:rPr>
      </w:pPr>
      <w:r>
        <w:rPr>
          <w:rFonts w:ascii="Arial Narrow" w:hAnsi="Arial Narrow"/>
          <w:sz w:val="22"/>
          <w:szCs w:val="22"/>
        </w:rPr>
        <w:t>学生提交正式申请材料并缴纳项目费用，获得录取资格</w:t>
      </w:r>
    </w:p>
    <w:p w14:paraId="7143F4D6" w14:textId="77777777" w:rsidR="00101810" w:rsidRDefault="00000000">
      <w:pPr>
        <w:pStyle w:val="a9"/>
        <w:widowControl/>
        <w:numPr>
          <w:ilvl w:val="0"/>
          <w:numId w:val="3"/>
        </w:numPr>
        <w:spacing w:line="360" w:lineRule="auto"/>
        <w:ind w:firstLineChars="0"/>
        <w:jc w:val="left"/>
        <w:rPr>
          <w:rFonts w:ascii="Arial Narrow" w:hAnsi="Arial Narrow" w:cs="Calibri"/>
          <w:sz w:val="22"/>
          <w:szCs w:val="22"/>
        </w:rPr>
      </w:pPr>
      <w:r>
        <w:rPr>
          <w:rFonts w:ascii="Arial Narrow" w:hAnsi="Arial Narrow" w:hint="eastAsia"/>
          <w:sz w:val="22"/>
          <w:szCs w:val="22"/>
        </w:rPr>
        <w:t>准备签证申请</w:t>
      </w:r>
    </w:p>
    <w:p w14:paraId="5714ACA7" w14:textId="77777777" w:rsidR="00101810" w:rsidRDefault="00000000">
      <w:pPr>
        <w:pStyle w:val="a9"/>
        <w:widowControl/>
        <w:numPr>
          <w:ilvl w:val="0"/>
          <w:numId w:val="3"/>
        </w:numPr>
        <w:spacing w:line="360" w:lineRule="auto"/>
        <w:ind w:firstLineChars="0"/>
        <w:jc w:val="left"/>
        <w:rPr>
          <w:rFonts w:ascii="Arial Narrow" w:hAnsi="Arial Narrow"/>
          <w:sz w:val="22"/>
          <w:szCs w:val="22"/>
        </w:rPr>
      </w:pPr>
      <w:r>
        <w:rPr>
          <w:rFonts w:ascii="Arial Narrow" w:hAnsi="Arial Narrow" w:hint="eastAsia"/>
          <w:sz w:val="22"/>
          <w:szCs w:val="22"/>
        </w:rPr>
        <w:t>召开行前说明会</w:t>
      </w:r>
    </w:p>
    <w:p w14:paraId="4F3066B2" w14:textId="77777777" w:rsidR="00101810" w:rsidRDefault="00000000">
      <w:pPr>
        <w:pStyle w:val="a9"/>
        <w:widowControl/>
        <w:numPr>
          <w:ilvl w:val="0"/>
          <w:numId w:val="3"/>
        </w:numPr>
        <w:spacing w:line="360" w:lineRule="auto"/>
        <w:ind w:firstLineChars="0"/>
        <w:jc w:val="left"/>
        <w:rPr>
          <w:rFonts w:ascii="Arial Narrow" w:hAnsi="Arial Narrow"/>
          <w:sz w:val="22"/>
          <w:szCs w:val="22"/>
        </w:rPr>
      </w:pPr>
      <w:r>
        <w:rPr>
          <w:rFonts w:ascii="Arial Narrow" w:hAnsi="Arial Narrow" w:hint="eastAsia"/>
          <w:sz w:val="22"/>
          <w:szCs w:val="22"/>
        </w:rPr>
        <w:t>赴海外学习</w:t>
      </w:r>
    </w:p>
    <w:p w14:paraId="6DBFEAFD" w14:textId="77777777" w:rsidR="00101810" w:rsidRDefault="00101810">
      <w:pPr>
        <w:spacing w:line="360" w:lineRule="auto"/>
        <w:jc w:val="left"/>
        <w:rPr>
          <w:rFonts w:ascii="Arial Narrow" w:hAnsi="Arial Narrow" w:cs="Arial"/>
          <w:spacing w:val="6"/>
          <w:lang w:val="en-US"/>
        </w:rPr>
      </w:pPr>
    </w:p>
    <w:p w14:paraId="76A6EB49" w14:textId="77777777" w:rsidR="00101810" w:rsidRDefault="00101810">
      <w:pPr>
        <w:spacing w:line="360" w:lineRule="auto"/>
        <w:jc w:val="left"/>
        <w:rPr>
          <w:rFonts w:ascii="Arial Narrow" w:hAnsi="Arial Narrow" w:cs="Arial"/>
          <w:spacing w:val="6"/>
          <w:lang w:val="en-US"/>
        </w:rPr>
      </w:pPr>
    </w:p>
    <w:sectPr w:rsidR="0010181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default"/>
    <w:sig w:usb0="E0000AFF" w:usb1="40007843" w:usb2="00000001" w:usb3="00000000" w:csb0="400001BF" w:csb1="DFF7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altName w:val="汉仪旗黑"/>
    <w:panose1 w:val="020B0503020204020204"/>
    <w:charset w:val="86"/>
    <w:family w:val="swiss"/>
    <w:pitch w:val="variable"/>
    <w:sig w:usb0="80000287" w:usb1="2ACF3C50" w:usb2="00000016" w:usb3="00000000" w:csb0="0004001F" w:csb1="00000000"/>
  </w:font>
  <w:font w:name="MiSans Medium">
    <w:altName w:val="苹方-简"/>
    <w:charset w:val="86"/>
    <w:family w:val="auto"/>
    <w:pitch w:val="default"/>
    <w:sig w:usb0="00000000" w:usb1="0000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FC7C8D"/>
    <w:multiLevelType w:val="singleLevel"/>
    <w:tmpl w:val="B6FC7C8D"/>
    <w:lvl w:ilvl="0">
      <w:start w:val="1"/>
      <w:numFmt w:val="decimal"/>
      <w:lvlText w:val="%1."/>
      <w:lvlJc w:val="left"/>
      <w:pPr>
        <w:ind w:left="425" w:hanging="425"/>
      </w:pPr>
      <w:rPr>
        <w:rFonts w:hint="default"/>
      </w:rPr>
    </w:lvl>
  </w:abstractNum>
  <w:abstractNum w:abstractNumId="1" w15:restartNumberingAfterBreak="0">
    <w:nsid w:val="28C25B7A"/>
    <w:multiLevelType w:val="multilevel"/>
    <w:tmpl w:val="28C25B7A"/>
    <w:lvl w:ilvl="0">
      <w:start w:val="1"/>
      <w:numFmt w:val="bullet"/>
      <w:lvlText w:val=""/>
      <w:lvlJc w:val="left"/>
      <w:pPr>
        <w:ind w:left="420" w:hanging="420"/>
      </w:pPr>
      <w:rPr>
        <w:rFonts w:ascii="Wingdings" w:hAnsi="Wingdings" w:hint="default"/>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5B642FE"/>
    <w:multiLevelType w:val="multilevel"/>
    <w:tmpl w:val="65B642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75388005">
    <w:abstractNumId w:val="2"/>
  </w:num>
  <w:num w:numId="2" w16cid:durableId="1642148241">
    <w:abstractNumId w:val="0"/>
  </w:num>
  <w:num w:numId="3" w16cid:durableId="1593003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720"/>
  <w:noPunctuationKerning/>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IwNzVmYjBiMGQ4ZjJkZmVjYjliYzEwZmQ5ZjE5OTEifQ=="/>
  </w:docVars>
  <w:rsids>
    <w:rsidRoot w:val="001904F8"/>
    <w:rsid w:val="00000E65"/>
    <w:rsid w:val="00001675"/>
    <w:rsid w:val="00006828"/>
    <w:rsid w:val="00007179"/>
    <w:rsid w:val="0001642B"/>
    <w:rsid w:val="0002718C"/>
    <w:rsid w:val="0003097D"/>
    <w:rsid w:val="00056C40"/>
    <w:rsid w:val="000643CC"/>
    <w:rsid w:val="00072B6B"/>
    <w:rsid w:val="00074695"/>
    <w:rsid w:val="00074A1C"/>
    <w:rsid w:val="00076016"/>
    <w:rsid w:val="00080488"/>
    <w:rsid w:val="0008565E"/>
    <w:rsid w:val="000A2997"/>
    <w:rsid w:val="000B03B5"/>
    <w:rsid w:val="000D3F0E"/>
    <w:rsid w:val="000D4AE0"/>
    <w:rsid w:val="00101810"/>
    <w:rsid w:val="00117258"/>
    <w:rsid w:val="00131146"/>
    <w:rsid w:val="0013382F"/>
    <w:rsid w:val="00137184"/>
    <w:rsid w:val="001427FF"/>
    <w:rsid w:val="00146ACE"/>
    <w:rsid w:val="0015439B"/>
    <w:rsid w:val="001553A3"/>
    <w:rsid w:val="001764D4"/>
    <w:rsid w:val="00181D2B"/>
    <w:rsid w:val="00183047"/>
    <w:rsid w:val="001904F8"/>
    <w:rsid w:val="001A11C7"/>
    <w:rsid w:val="001C0187"/>
    <w:rsid w:val="001C34E1"/>
    <w:rsid w:val="001D121E"/>
    <w:rsid w:val="001D6BB8"/>
    <w:rsid w:val="001E5F41"/>
    <w:rsid w:val="001F01E0"/>
    <w:rsid w:val="00213BF2"/>
    <w:rsid w:val="002415F5"/>
    <w:rsid w:val="0024553E"/>
    <w:rsid w:val="002514B8"/>
    <w:rsid w:val="002553B2"/>
    <w:rsid w:val="00257DED"/>
    <w:rsid w:val="00265C66"/>
    <w:rsid w:val="00267678"/>
    <w:rsid w:val="0027006C"/>
    <w:rsid w:val="0028047C"/>
    <w:rsid w:val="00280ECB"/>
    <w:rsid w:val="002828BA"/>
    <w:rsid w:val="00283F5E"/>
    <w:rsid w:val="00292344"/>
    <w:rsid w:val="002A02EC"/>
    <w:rsid w:val="002A6180"/>
    <w:rsid w:val="002C59CF"/>
    <w:rsid w:val="002E6683"/>
    <w:rsid w:val="0030040E"/>
    <w:rsid w:val="0031058E"/>
    <w:rsid w:val="00317A71"/>
    <w:rsid w:val="00321293"/>
    <w:rsid w:val="00335D02"/>
    <w:rsid w:val="003662D4"/>
    <w:rsid w:val="00371AEF"/>
    <w:rsid w:val="00377A32"/>
    <w:rsid w:val="00393CAB"/>
    <w:rsid w:val="00394167"/>
    <w:rsid w:val="00394D5A"/>
    <w:rsid w:val="003C15BE"/>
    <w:rsid w:val="003C3F8B"/>
    <w:rsid w:val="003D2340"/>
    <w:rsid w:val="003E01C3"/>
    <w:rsid w:val="003E1692"/>
    <w:rsid w:val="003E4B01"/>
    <w:rsid w:val="003E6DAD"/>
    <w:rsid w:val="003F3C55"/>
    <w:rsid w:val="003F5AF7"/>
    <w:rsid w:val="00404BC6"/>
    <w:rsid w:val="00405D52"/>
    <w:rsid w:val="00425CAF"/>
    <w:rsid w:val="0042791A"/>
    <w:rsid w:val="004328AD"/>
    <w:rsid w:val="004356C2"/>
    <w:rsid w:val="004406A6"/>
    <w:rsid w:val="00446720"/>
    <w:rsid w:val="00452C41"/>
    <w:rsid w:val="00476EC0"/>
    <w:rsid w:val="00477502"/>
    <w:rsid w:val="004811B0"/>
    <w:rsid w:val="0048298D"/>
    <w:rsid w:val="00482DD5"/>
    <w:rsid w:val="0049074D"/>
    <w:rsid w:val="00492AD6"/>
    <w:rsid w:val="004B0ADD"/>
    <w:rsid w:val="004C6851"/>
    <w:rsid w:val="004C732B"/>
    <w:rsid w:val="004E5124"/>
    <w:rsid w:val="004E6DE0"/>
    <w:rsid w:val="00500668"/>
    <w:rsid w:val="005022BA"/>
    <w:rsid w:val="0050281F"/>
    <w:rsid w:val="00502A4E"/>
    <w:rsid w:val="005157F7"/>
    <w:rsid w:val="00520009"/>
    <w:rsid w:val="00531FD7"/>
    <w:rsid w:val="00536099"/>
    <w:rsid w:val="00551C5B"/>
    <w:rsid w:val="005543CE"/>
    <w:rsid w:val="0055545C"/>
    <w:rsid w:val="005661E9"/>
    <w:rsid w:val="0057210F"/>
    <w:rsid w:val="00576E4C"/>
    <w:rsid w:val="005925EE"/>
    <w:rsid w:val="005979B2"/>
    <w:rsid w:val="005C295F"/>
    <w:rsid w:val="005D4E96"/>
    <w:rsid w:val="005E1726"/>
    <w:rsid w:val="005E1F98"/>
    <w:rsid w:val="005E7A1D"/>
    <w:rsid w:val="0060014C"/>
    <w:rsid w:val="006113C4"/>
    <w:rsid w:val="006125BB"/>
    <w:rsid w:val="006157F4"/>
    <w:rsid w:val="00621D55"/>
    <w:rsid w:val="00624999"/>
    <w:rsid w:val="00624C13"/>
    <w:rsid w:val="006313B8"/>
    <w:rsid w:val="00635776"/>
    <w:rsid w:val="00642CC4"/>
    <w:rsid w:val="0064744B"/>
    <w:rsid w:val="00655FF9"/>
    <w:rsid w:val="0065733E"/>
    <w:rsid w:val="00657E60"/>
    <w:rsid w:val="00674D3D"/>
    <w:rsid w:val="00687641"/>
    <w:rsid w:val="006B1DD3"/>
    <w:rsid w:val="006B3D87"/>
    <w:rsid w:val="006B5449"/>
    <w:rsid w:val="006B5847"/>
    <w:rsid w:val="006C10CA"/>
    <w:rsid w:val="006C527F"/>
    <w:rsid w:val="006C7C2E"/>
    <w:rsid w:val="006D75F0"/>
    <w:rsid w:val="006E0F2C"/>
    <w:rsid w:val="006E71A1"/>
    <w:rsid w:val="006F3CA4"/>
    <w:rsid w:val="006F59D9"/>
    <w:rsid w:val="007007CE"/>
    <w:rsid w:val="00701C9B"/>
    <w:rsid w:val="0071437A"/>
    <w:rsid w:val="00721D73"/>
    <w:rsid w:val="00727320"/>
    <w:rsid w:val="007447B9"/>
    <w:rsid w:val="007517AD"/>
    <w:rsid w:val="0075243E"/>
    <w:rsid w:val="007548E5"/>
    <w:rsid w:val="00755FED"/>
    <w:rsid w:val="00760602"/>
    <w:rsid w:val="00760E8C"/>
    <w:rsid w:val="00767836"/>
    <w:rsid w:val="007771AD"/>
    <w:rsid w:val="00780ACE"/>
    <w:rsid w:val="007954C8"/>
    <w:rsid w:val="007964BA"/>
    <w:rsid w:val="007A6FE8"/>
    <w:rsid w:val="007B084B"/>
    <w:rsid w:val="007C20E5"/>
    <w:rsid w:val="007D1F78"/>
    <w:rsid w:val="007E4457"/>
    <w:rsid w:val="007F3C3F"/>
    <w:rsid w:val="007F73D0"/>
    <w:rsid w:val="00815E1A"/>
    <w:rsid w:val="0082029D"/>
    <w:rsid w:val="008372B8"/>
    <w:rsid w:val="00840954"/>
    <w:rsid w:val="0085229C"/>
    <w:rsid w:val="008750D0"/>
    <w:rsid w:val="0088103A"/>
    <w:rsid w:val="008914ED"/>
    <w:rsid w:val="008933CA"/>
    <w:rsid w:val="008A40FD"/>
    <w:rsid w:val="008B281A"/>
    <w:rsid w:val="008B6600"/>
    <w:rsid w:val="008E3A5C"/>
    <w:rsid w:val="008E5A2D"/>
    <w:rsid w:val="00933FC4"/>
    <w:rsid w:val="00942660"/>
    <w:rsid w:val="009448DB"/>
    <w:rsid w:val="00952F58"/>
    <w:rsid w:val="00955506"/>
    <w:rsid w:val="0096109B"/>
    <w:rsid w:val="00961AD8"/>
    <w:rsid w:val="009669ED"/>
    <w:rsid w:val="00985F22"/>
    <w:rsid w:val="0099113F"/>
    <w:rsid w:val="009A6C30"/>
    <w:rsid w:val="009B761F"/>
    <w:rsid w:val="009C186F"/>
    <w:rsid w:val="009D14B3"/>
    <w:rsid w:val="009D54B8"/>
    <w:rsid w:val="00A00745"/>
    <w:rsid w:val="00A00A29"/>
    <w:rsid w:val="00A00BAC"/>
    <w:rsid w:val="00A13DA6"/>
    <w:rsid w:val="00A172A9"/>
    <w:rsid w:val="00A21390"/>
    <w:rsid w:val="00A32173"/>
    <w:rsid w:val="00A32ADC"/>
    <w:rsid w:val="00A4749F"/>
    <w:rsid w:val="00A6230F"/>
    <w:rsid w:val="00A718C9"/>
    <w:rsid w:val="00A83177"/>
    <w:rsid w:val="00A92898"/>
    <w:rsid w:val="00A95CD5"/>
    <w:rsid w:val="00AA14E6"/>
    <w:rsid w:val="00AA61AC"/>
    <w:rsid w:val="00AD00AF"/>
    <w:rsid w:val="00AD5F5B"/>
    <w:rsid w:val="00AE1F6C"/>
    <w:rsid w:val="00AF5CC4"/>
    <w:rsid w:val="00AF6B26"/>
    <w:rsid w:val="00B03E24"/>
    <w:rsid w:val="00B07620"/>
    <w:rsid w:val="00B1686F"/>
    <w:rsid w:val="00B21FF3"/>
    <w:rsid w:val="00B6059A"/>
    <w:rsid w:val="00B61B46"/>
    <w:rsid w:val="00B70EF8"/>
    <w:rsid w:val="00B83AD3"/>
    <w:rsid w:val="00BA14D3"/>
    <w:rsid w:val="00BA20CE"/>
    <w:rsid w:val="00BC0060"/>
    <w:rsid w:val="00BC1BE8"/>
    <w:rsid w:val="00BC377E"/>
    <w:rsid w:val="00BD022F"/>
    <w:rsid w:val="00C01856"/>
    <w:rsid w:val="00C17400"/>
    <w:rsid w:val="00C17493"/>
    <w:rsid w:val="00C203C6"/>
    <w:rsid w:val="00C237A1"/>
    <w:rsid w:val="00C307DC"/>
    <w:rsid w:val="00C3774A"/>
    <w:rsid w:val="00C52150"/>
    <w:rsid w:val="00C7126C"/>
    <w:rsid w:val="00C82688"/>
    <w:rsid w:val="00CA5AA5"/>
    <w:rsid w:val="00CA793F"/>
    <w:rsid w:val="00CB2297"/>
    <w:rsid w:val="00CB5740"/>
    <w:rsid w:val="00CC3E8B"/>
    <w:rsid w:val="00CE3021"/>
    <w:rsid w:val="00D11BFF"/>
    <w:rsid w:val="00D20A74"/>
    <w:rsid w:val="00D236E3"/>
    <w:rsid w:val="00D3279C"/>
    <w:rsid w:val="00D52192"/>
    <w:rsid w:val="00D63ED5"/>
    <w:rsid w:val="00D7085D"/>
    <w:rsid w:val="00D72C50"/>
    <w:rsid w:val="00D72FD1"/>
    <w:rsid w:val="00D7376C"/>
    <w:rsid w:val="00D94043"/>
    <w:rsid w:val="00DA38A9"/>
    <w:rsid w:val="00DB1941"/>
    <w:rsid w:val="00DB27F3"/>
    <w:rsid w:val="00DB3AA8"/>
    <w:rsid w:val="00DC50D1"/>
    <w:rsid w:val="00DD189C"/>
    <w:rsid w:val="00DE1FA9"/>
    <w:rsid w:val="00DE7638"/>
    <w:rsid w:val="00E03296"/>
    <w:rsid w:val="00E03469"/>
    <w:rsid w:val="00E10815"/>
    <w:rsid w:val="00E1600F"/>
    <w:rsid w:val="00E257AA"/>
    <w:rsid w:val="00E32D5C"/>
    <w:rsid w:val="00E528C7"/>
    <w:rsid w:val="00E5324E"/>
    <w:rsid w:val="00E619D5"/>
    <w:rsid w:val="00E63D48"/>
    <w:rsid w:val="00E71051"/>
    <w:rsid w:val="00E936FE"/>
    <w:rsid w:val="00EB3876"/>
    <w:rsid w:val="00EB5C79"/>
    <w:rsid w:val="00EB6293"/>
    <w:rsid w:val="00ED29EA"/>
    <w:rsid w:val="00ED68A6"/>
    <w:rsid w:val="00EE3B6A"/>
    <w:rsid w:val="00EE6F2D"/>
    <w:rsid w:val="00EF51FA"/>
    <w:rsid w:val="00F05BEF"/>
    <w:rsid w:val="00F126A0"/>
    <w:rsid w:val="00F162C7"/>
    <w:rsid w:val="00F2009B"/>
    <w:rsid w:val="00F31D1C"/>
    <w:rsid w:val="00F35393"/>
    <w:rsid w:val="00F42A0F"/>
    <w:rsid w:val="00F65550"/>
    <w:rsid w:val="00F655EC"/>
    <w:rsid w:val="00F77AAD"/>
    <w:rsid w:val="00FA19AC"/>
    <w:rsid w:val="00FA3D99"/>
    <w:rsid w:val="00FA4BBE"/>
    <w:rsid w:val="00FD2D9B"/>
    <w:rsid w:val="00FE0673"/>
    <w:rsid w:val="00FE4589"/>
    <w:rsid w:val="00FE7F59"/>
    <w:rsid w:val="00FF1F92"/>
    <w:rsid w:val="00FF6350"/>
    <w:rsid w:val="01ED1151"/>
    <w:rsid w:val="02BF3353"/>
    <w:rsid w:val="04657F2A"/>
    <w:rsid w:val="04997BF4"/>
    <w:rsid w:val="04F25C61"/>
    <w:rsid w:val="064029FC"/>
    <w:rsid w:val="0A99092D"/>
    <w:rsid w:val="0EC248F6"/>
    <w:rsid w:val="0FA042E5"/>
    <w:rsid w:val="10AC13BA"/>
    <w:rsid w:val="11294299"/>
    <w:rsid w:val="124658F6"/>
    <w:rsid w:val="18D033A2"/>
    <w:rsid w:val="18D25736"/>
    <w:rsid w:val="191775ED"/>
    <w:rsid w:val="19595E57"/>
    <w:rsid w:val="1D4D182F"/>
    <w:rsid w:val="1D8B05A9"/>
    <w:rsid w:val="1DF148B0"/>
    <w:rsid w:val="1DFE6FCD"/>
    <w:rsid w:val="20296BAC"/>
    <w:rsid w:val="210F1D7E"/>
    <w:rsid w:val="2288155B"/>
    <w:rsid w:val="25017443"/>
    <w:rsid w:val="262B414D"/>
    <w:rsid w:val="2742509C"/>
    <w:rsid w:val="29341BEE"/>
    <w:rsid w:val="2AE554D9"/>
    <w:rsid w:val="2BBF5F5A"/>
    <w:rsid w:val="2C4669B7"/>
    <w:rsid w:val="2D37238E"/>
    <w:rsid w:val="300A35B0"/>
    <w:rsid w:val="319D32E2"/>
    <w:rsid w:val="31C37EBA"/>
    <w:rsid w:val="32FF13C6"/>
    <w:rsid w:val="35215623"/>
    <w:rsid w:val="35366BF5"/>
    <w:rsid w:val="36D11C46"/>
    <w:rsid w:val="37AB36AF"/>
    <w:rsid w:val="388D4D7E"/>
    <w:rsid w:val="3A3758E9"/>
    <w:rsid w:val="3B9D74DC"/>
    <w:rsid w:val="3C700C3E"/>
    <w:rsid w:val="419378A9"/>
    <w:rsid w:val="434370AD"/>
    <w:rsid w:val="435E3EE6"/>
    <w:rsid w:val="44780DE3"/>
    <w:rsid w:val="453023A3"/>
    <w:rsid w:val="488009FE"/>
    <w:rsid w:val="4A8F3079"/>
    <w:rsid w:val="4DD115DA"/>
    <w:rsid w:val="4ED24D73"/>
    <w:rsid w:val="4ED82367"/>
    <w:rsid w:val="4F4421E2"/>
    <w:rsid w:val="50CA3F42"/>
    <w:rsid w:val="554C0043"/>
    <w:rsid w:val="578C4726"/>
    <w:rsid w:val="590C6734"/>
    <w:rsid w:val="5A737E20"/>
    <w:rsid w:val="5B04028D"/>
    <w:rsid w:val="5E79352B"/>
    <w:rsid w:val="61FB66AD"/>
    <w:rsid w:val="680227E3"/>
    <w:rsid w:val="69232A11"/>
    <w:rsid w:val="6A2133F4"/>
    <w:rsid w:val="6B4F273C"/>
    <w:rsid w:val="6B7E06E8"/>
    <w:rsid w:val="6C4A3444"/>
    <w:rsid w:val="6C7A6242"/>
    <w:rsid w:val="6D372F2F"/>
    <w:rsid w:val="6E810905"/>
    <w:rsid w:val="6F07576D"/>
    <w:rsid w:val="751616E4"/>
    <w:rsid w:val="751A417E"/>
    <w:rsid w:val="75C6498E"/>
    <w:rsid w:val="761942CF"/>
    <w:rsid w:val="761B7DAD"/>
    <w:rsid w:val="77B3120C"/>
    <w:rsid w:val="788B2D70"/>
    <w:rsid w:val="79202AC9"/>
    <w:rsid w:val="798D4602"/>
    <w:rsid w:val="7B4A207F"/>
    <w:rsid w:val="7C43566E"/>
    <w:rsid w:val="7D014B03"/>
    <w:rsid w:val="7DC7514A"/>
    <w:rsid w:val="7E140FE5"/>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FDC7918"/>
  <w15:docId w15:val="{893521FD-D24C-40C3-869E-DC2F74101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rPr>
      <w:rFonts w:ascii="宋体" w:hAnsi="宋体" w:cstheme="minorBidi"/>
      <w:kern w:val="2"/>
      <w:sz w:val="22"/>
      <w:szCs w:val="22"/>
      <w:lang w:val="en-GB"/>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pPr>
  </w:style>
  <w:style w:type="paragraph" w:styleId="a5">
    <w:name w:val="header"/>
    <w:basedOn w:val="a"/>
    <w:link w:val="a6"/>
    <w:uiPriority w:val="99"/>
    <w:unhideWhenUsed/>
    <w:qFormat/>
    <w:pPr>
      <w:tabs>
        <w:tab w:val="center" w:pos="4153"/>
        <w:tab w:val="right" w:pos="8306"/>
      </w:tabs>
    </w:pPr>
  </w:style>
  <w:style w:type="paragraph" w:styleId="a7">
    <w:name w:val="Normal (Web)"/>
    <w:basedOn w:val="a"/>
    <w:qFormat/>
    <w:pPr>
      <w:widowControl w:val="0"/>
      <w:spacing w:beforeAutospacing="1" w:afterAutospacing="1"/>
      <w:jc w:val="left"/>
    </w:pPr>
    <w:rPr>
      <w:rFonts w:asciiTheme="minorHAnsi" w:eastAsiaTheme="minorEastAsia" w:hAnsiTheme="minorHAnsi" w:cs="Times New Roman"/>
      <w:kern w:val="0"/>
      <w:sz w:val="24"/>
      <w:szCs w:val="24"/>
      <w:lang w:val="en-US"/>
      <w14:ligatures w14:val="none"/>
    </w:rPr>
  </w:style>
  <w:style w:type="table" w:styleId="a8">
    <w:name w:val="Table Grid"/>
    <w:basedOn w:val="a1"/>
    <w:qFormat/>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style>
  <w:style w:type="character" w:customStyle="1" w:styleId="a4">
    <w:name w:val="页脚 字符"/>
    <w:basedOn w:val="a0"/>
    <w:link w:val="a3"/>
    <w:uiPriority w:val="99"/>
    <w:qFormat/>
  </w:style>
  <w:style w:type="paragraph" w:styleId="a9">
    <w:name w:val="List Paragraph"/>
    <w:basedOn w:val="a"/>
    <w:uiPriority w:val="34"/>
    <w:qFormat/>
    <w:pPr>
      <w:widowControl w:val="0"/>
      <w:ind w:firstLineChars="200" w:firstLine="420"/>
    </w:pPr>
    <w:rPr>
      <w:rFonts w:ascii="Times New Roman" w:hAnsi="Times New Roman" w:cs="Times New Roman"/>
      <w:sz w:val="21"/>
      <w:szCs w:val="24"/>
      <w:lang w:val="en-US"/>
      <w14:ligatures w14:val="none"/>
    </w:rPr>
  </w:style>
  <w:style w:type="paragraph" w:customStyle="1" w:styleId="1">
    <w:name w:val="列表段落1"/>
    <w:basedOn w:val="a"/>
    <w:uiPriority w:val="99"/>
    <w:qFormat/>
    <w:pPr>
      <w:widowControl w:val="0"/>
      <w:ind w:firstLineChars="200" w:firstLine="420"/>
    </w:pPr>
    <w:rPr>
      <w:rFonts w:ascii="Times New Roman" w:hAnsi="Times New Roman" w:cs="Times New Roman"/>
      <w:sz w:val="21"/>
      <w:szCs w:val="24"/>
      <w:lang w:val="en-US"/>
      <w14:ligatures w14:val="none"/>
    </w:rPr>
  </w:style>
  <w:style w:type="character" w:customStyle="1" w:styleId="Other1">
    <w:name w:val="Other|1_"/>
    <w:basedOn w:val="a0"/>
    <w:link w:val="Other10"/>
    <w:qFormat/>
    <w:rPr>
      <w:sz w:val="26"/>
      <w:szCs w:val="26"/>
    </w:rPr>
  </w:style>
  <w:style w:type="paragraph" w:customStyle="1" w:styleId="Other10">
    <w:name w:val="Other|1"/>
    <w:basedOn w:val="a"/>
    <w:link w:val="Other1"/>
    <w:qFormat/>
    <w:pPr>
      <w:widowControl w:val="0"/>
      <w:jc w:val="center"/>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691</Words>
  <Characters>3943</Characters>
  <Application>Microsoft Office Word</Application>
  <DocSecurity>0</DocSecurity>
  <Lines>32</Lines>
  <Paragraphs>9</Paragraphs>
  <ScaleCrop>false</ScaleCrop>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rong cheng</dc:creator>
  <cp:lastModifiedBy>周金祥</cp:lastModifiedBy>
  <cp:revision>94</cp:revision>
  <cp:lastPrinted>2023-08-28T17:43:00Z</cp:lastPrinted>
  <dcterms:created xsi:type="dcterms:W3CDTF">2023-08-28T14:38:00Z</dcterms:created>
  <dcterms:modified xsi:type="dcterms:W3CDTF">2025-03-19T09:19:00Z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2052-6.5.0.8619</vt:lpwstr>
  </property>
  <property fmtid="{D5CDD505-2E9C-101B-9397-08002B2CF9AE}" pid="3" name="ICV">
    <vt:lpwstr>6ADE48ED76464214AB20D9FD467323C7_13</vt:lpwstr>
  </property>
  <property fmtid="{D5CDD505-2E9C-101B-9397-08002B2CF9AE}" pid="4" name="KSOTemplateDocerSaveRecord">
    <vt:lpwstr>eyJoZGlkIjoiZGY3ODRhYTczOTE2OTAwY2NhYzY5OTZhYTU4MzM3OGQiLCJ1c2VySWQiOiI4OTY2MDI4ODkifQ==</vt:lpwstr>
  </property>
</Properties>
</file>